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73A0" w14:textId="7BBC8408" w:rsidR="0058724B" w:rsidRDefault="0058724B" w:rsidP="00234399">
      <w:pPr>
        <w:jc w:val="center"/>
        <w:rPr>
          <w:bCs/>
          <w:lang w:eastAsia="ar-SA"/>
        </w:rPr>
      </w:pPr>
      <w:bookmarkStart w:id="0" w:name="_Hlk215820203"/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         </w:t>
      </w:r>
      <w:r w:rsidRPr="0058724B">
        <w:rPr>
          <w:bCs/>
          <w:lang w:eastAsia="ar-SA"/>
        </w:rPr>
        <w:t xml:space="preserve">Załącznik nr 5 do Zapytania ofertowego </w:t>
      </w:r>
    </w:p>
    <w:p w14:paraId="3DCD5FA6" w14:textId="77777777" w:rsidR="005A1D20" w:rsidRPr="0058724B" w:rsidRDefault="005A1D20" w:rsidP="00234399">
      <w:pPr>
        <w:jc w:val="center"/>
        <w:rPr>
          <w:bCs/>
          <w:lang w:eastAsia="ar-SA"/>
        </w:rPr>
      </w:pPr>
    </w:p>
    <w:p w14:paraId="7E5F3189" w14:textId="6C7ECCD8" w:rsidR="00234399" w:rsidRPr="0058724B" w:rsidRDefault="00234399" w:rsidP="00234399">
      <w:pPr>
        <w:jc w:val="center"/>
        <w:rPr>
          <w:b/>
          <w:i/>
          <w:iCs/>
          <w:lang w:eastAsia="ar-SA"/>
        </w:rPr>
      </w:pPr>
      <w:r w:rsidRPr="0058724B">
        <w:rPr>
          <w:b/>
          <w:lang w:eastAsia="ar-SA"/>
        </w:rPr>
        <w:t>UMOWA</w:t>
      </w:r>
    </w:p>
    <w:p w14:paraId="24FC5C2B" w14:textId="77777777" w:rsidR="00234399" w:rsidRPr="0058724B" w:rsidRDefault="00234399" w:rsidP="00234399">
      <w:pPr>
        <w:jc w:val="center"/>
        <w:rPr>
          <w:b/>
          <w:lang w:eastAsia="ar-SA"/>
        </w:rPr>
      </w:pPr>
      <w:r w:rsidRPr="0058724B">
        <w:rPr>
          <w:b/>
          <w:lang w:eastAsia="ar-SA"/>
        </w:rPr>
        <w:t>o roboty budowlane</w:t>
      </w:r>
    </w:p>
    <w:bookmarkEnd w:id="0"/>
    <w:p w14:paraId="006899CB" w14:textId="01B5C7E5" w:rsidR="00234399" w:rsidRPr="0058724B" w:rsidRDefault="00234399" w:rsidP="00234399">
      <w:pPr>
        <w:jc w:val="center"/>
        <w:rPr>
          <w:lang w:eastAsia="ar-SA"/>
        </w:rPr>
      </w:pPr>
      <w:r w:rsidRPr="0058724B">
        <w:rPr>
          <w:b/>
          <w:lang w:eastAsia="ar-SA"/>
        </w:rPr>
        <w:t xml:space="preserve"> nr 2151.     </w:t>
      </w:r>
      <w:r w:rsidR="005A1D20">
        <w:rPr>
          <w:b/>
          <w:lang w:eastAsia="ar-SA"/>
        </w:rPr>
        <w:t>.202</w:t>
      </w:r>
      <w:r w:rsidR="004239CD">
        <w:rPr>
          <w:b/>
          <w:lang w:eastAsia="ar-SA"/>
        </w:rPr>
        <w:t>6</w:t>
      </w:r>
    </w:p>
    <w:p w14:paraId="47E0AEC0" w14:textId="77777777" w:rsidR="00234399" w:rsidRPr="0058724B" w:rsidRDefault="00234399" w:rsidP="00234399">
      <w:pPr>
        <w:jc w:val="center"/>
        <w:rPr>
          <w:lang w:eastAsia="ar-SA"/>
        </w:rPr>
      </w:pPr>
      <w:r w:rsidRPr="0058724B">
        <w:rPr>
          <w:lang w:eastAsia="ar-SA"/>
        </w:rPr>
        <w:t>zawarta w dniu …………………. r. w Kampinosie</w:t>
      </w:r>
    </w:p>
    <w:p w14:paraId="1E1E02B7" w14:textId="77777777" w:rsidR="00730089" w:rsidRPr="0058724B" w:rsidRDefault="00730089" w:rsidP="00730089">
      <w:pPr>
        <w:suppressAutoHyphens w:val="0"/>
        <w:spacing w:line="276" w:lineRule="auto"/>
        <w:rPr>
          <w:lang w:eastAsia="en-US"/>
        </w:rPr>
      </w:pPr>
      <w:r w:rsidRPr="0058724B">
        <w:rPr>
          <w:lang w:eastAsia="en-US"/>
        </w:rPr>
        <w:t>pomiędzy:</w:t>
      </w:r>
    </w:p>
    <w:p w14:paraId="38E3F81E" w14:textId="56995881" w:rsidR="00730089" w:rsidRPr="0058724B" w:rsidRDefault="00730089" w:rsidP="00730089">
      <w:pPr>
        <w:jc w:val="both"/>
        <w:rPr>
          <w:rFonts w:eastAsia="Calibri"/>
          <w:bCs/>
        </w:rPr>
      </w:pPr>
      <w:r w:rsidRPr="0058724B">
        <w:rPr>
          <w:rFonts w:eastAsia="Calibri"/>
          <w:b/>
        </w:rPr>
        <w:t xml:space="preserve">Gminą Kampinos </w:t>
      </w:r>
      <w:r w:rsidRPr="0058724B">
        <w:rPr>
          <w:rFonts w:eastAsia="Calibri"/>
        </w:rPr>
        <w:t>z si</w:t>
      </w:r>
      <w:r w:rsidR="00D4456E" w:rsidRPr="0058724B">
        <w:rPr>
          <w:rFonts w:eastAsia="Calibri"/>
        </w:rPr>
        <w:t>e</w:t>
      </w:r>
      <w:r w:rsidRPr="0058724B">
        <w:rPr>
          <w:rFonts w:eastAsia="Calibri"/>
        </w:rPr>
        <w:t xml:space="preserve">dzibą </w:t>
      </w:r>
      <w:r w:rsidR="005563A7" w:rsidRPr="0058724B">
        <w:rPr>
          <w:rFonts w:eastAsia="Calibri"/>
        </w:rPr>
        <w:t xml:space="preserve">w Kampinosie przy </w:t>
      </w:r>
      <w:r w:rsidRPr="0058724B">
        <w:rPr>
          <w:rFonts w:eastAsia="Calibri"/>
        </w:rPr>
        <w:t>ul. Niepokalanowskiej 3,</w:t>
      </w:r>
      <w:r w:rsidR="005563A7" w:rsidRPr="0058724B">
        <w:rPr>
          <w:rFonts w:eastAsia="Calibri"/>
        </w:rPr>
        <w:t xml:space="preserve"> NIP 118-200-43-80, REGON 013271306, </w:t>
      </w:r>
      <w:r w:rsidRPr="0058724B">
        <w:rPr>
          <w:rFonts w:eastAsia="Calibri"/>
          <w:bCs/>
        </w:rPr>
        <w:t>reprezentowaną przez:</w:t>
      </w:r>
    </w:p>
    <w:p w14:paraId="1CB2588A" w14:textId="46BE7BC3" w:rsidR="00730089" w:rsidRPr="0058724B" w:rsidRDefault="00A16D16" w:rsidP="00730089">
      <w:pPr>
        <w:spacing w:line="276" w:lineRule="auto"/>
        <w:jc w:val="both"/>
        <w:rPr>
          <w:rFonts w:eastAsia="Calibri"/>
          <w:bCs/>
        </w:rPr>
      </w:pPr>
      <w:r w:rsidRPr="0058724B">
        <w:rPr>
          <w:rFonts w:eastAsia="Calibri"/>
          <w:bCs/>
        </w:rPr>
        <w:t>Piotra Grzelaka</w:t>
      </w:r>
      <w:r w:rsidR="00730089" w:rsidRPr="0058724B">
        <w:rPr>
          <w:rFonts w:eastAsia="Calibri"/>
          <w:bCs/>
        </w:rPr>
        <w:t xml:space="preserve"> - Wójta Gminy,</w:t>
      </w:r>
    </w:p>
    <w:p w14:paraId="00FB6C7F" w14:textId="77777777" w:rsidR="00730089" w:rsidRPr="0058724B" w:rsidRDefault="00730089" w:rsidP="00730089">
      <w:pPr>
        <w:spacing w:line="276" w:lineRule="auto"/>
        <w:jc w:val="both"/>
        <w:rPr>
          <w:rFonts w:eastAsia="Calibri"/>
          <w:bCs/>
        </w:rPr>
      </w:pPr>
      <w:r w:rsidRPr="0058724B">
        <w:rPr>
          <w:rFonts w:eastAsia="Calibri"/>
          <w:bCs/>
        </w:rPr>
        <w:t>Hannę Dobrzyńską- Skarbnika Gminy (kontrasygnata)</w:t>
      </w:r>
    </w:p>
    <w:p w14:paraId="487DE6C1" w14:textId="40E50B4A" w:rsidR="00730089" w:rsidRPr="0058724B" w:rsidRDefault="00730089" w:rsidP="00730089">
      <w:pPr>
        <w:jc w:val="both"/>
        <w:rPr>
          <w:rFonts w:eastAsia="Calibri"/>
          <w:b/>
        </w:rPr>
      </w:pPr>
      <w:r w:rsidRPr="0058724B">
        <w:rPr>
          <w:rFonts w:eastAsia="Calibri"/>
        </w:rPr>
        <w:t xml:space="preserve">zwaną dalej </w:t>
      </w:r>
      <w:r w:rsidRPr="0058724B">
        <w:rPr>
          <w:rFonts w:eastAsia="Calibri"/>
          <w:b/>
        </w:rPr>
        <w:t>ZAMAWIAJĄCYM</w:t>
      </w:r>
    </w:p>
    <w:p w14:paraId="551C89EE" w14:textId="77777777" w:rsidR="005563A7" w:rsidRPr="0058724B" w:rsidRDefault="005563A7" w:rsidP="00730089">
      <w:pPr>
        <w:suppressAutoHyphens w:val="0"/>
        <w:spacing w:line="276" w:lineRule="auto"/>
        <w:rPr>
          <w:lang w:eastAsia="en-US"/>
        </w:rPr>
      </w:pPr>
    </w:p>
    <w:p w14:paraId="224DB92B" w14:textId="77777777" w:rsidR="00234399" w:rsidRPr="0058724B" w:rsidRDefault="00234399" w:rsidP="00234399">
      <w:pPr>
        <w:widowControl w:val="0"/>
        <w:jc w:val="both"/>
        <w:rPr>
          <w:rFonts w:eastAsia="Lucida Sans Unicode"/>
          <w:kern w:val="1"/>
          <w:lang w:eastAsia="ar-SA"/>
        </w:rPr>
      </w:pPr>
      <w:r w:rsidRPr="0058724B">
        <w:rPr>
          <w:rFonts w:eastAsia="Lucida Sans Unicode"/>
          <w:kern w:val="1"/>
          <w:lang w:eastAsia="ar-SA"/>
        </w:rPr>
        <w:t>a</w:t>
      </w:r>
    </w:p>
    <w:p w14:paraId="2397EABB" w14:textId="11858A32" w:rsidR="00234399" w:rsidRPr="0058724B" w:rsidRDefault="00234399" w:rsidP="00234399">
      <w:pPr>
        <w:widowControl w:val="0"/>
        <w:jc w:val="both"/>
        <w:rPr>
          <w:rFonts w:eastAsia="Calibri"/>
          <w:b/>
        </w:rPr>
      </w:pPr>
      <w:r w:rsidRPr="0058724B">
        <w:rPr>
          <w:rFonts w:eastAsia="Lucida Sans Unicode"/>
          <w:bCs/>
          <w:kern w:val="1"/>
          <w:lang w:eastAsia="ar-SA"/>
        </w:rPr>
        <w:t>…………………………………………………………………………………………………..…………………………………………………………………………………………………………</w:t>
      </w:r>
      <w:r w:rsidR="0058724B">
        <w:rPr>
          <w:rFonts w:eastAsia="Lucida Sans Unicode"/>
          <w:bCs/>
          <w:kern w:val="1"/>
          <w:lang w:eastAsia="ar-SA"/>
        </w:rPr>
        <w:t>…</w:t>
      </w:r>
      <w:r w:rsidRPr="0058724B">
        <w:rPr>
          <w:rFonts w:eastAsia="Lucida Sans Unicode"/>
          <w:bCs/>
          <w:kern w:val="1"/>
          <w:lang w:eastAsia="ar-SA"/>
        </w:rPr>
        <w:t>.</w:t>
      </w:r>
      <w:r w:rsidRPr="0058724B">
        <w:rPr>
          <w:rFonts w:eastAsia="Lucida Sans Unicode"/>
          <w:kern w:val="1"/>
          <w:lang w:eastAsia="ar-SA"/>
        </w:rPr>
        <w:t xml:space="preserve">, </w:t>
      </w:r>
      <w:r w:rsidRPr="0058724B">
        <w:rPr>
          <w:rFonts w:eastAsia="Calibri"/>
        </w:rPr>
        <w:t xml:space="preserve">zwanym dalej </w:t>
      </w:r>
      <w:r w:rsidRPr="0058724B">
        <w:rPr>
          <w:rFonts w:eastAsia="Calibri"/>
          <w:b/>
        </w:rPr>
        <w:t>WYKONAWCĄ,</w:t>
      </w:r>
    </w:p>
    <w:p w14:paraId="1614C4AA" w14:textId="77777777" w:rsidR="00234399" w:rsidRPr="0058724B" w:rsidRDefault="00234399" w:rsidP="00234399">
      <w:pPr>
        <w:widowControl w:val="0"/>
        <w:jc w:val="both"/>
        <w:rPr>
          <w:rFonts w:eastAsia="Calibri"/>
          <w:bCs/>
        </w:rPr>
      </w:pPr>
      <w:r w:rsidRPr="0058724B">
        <w:rPr>
          <w:rFonts w:eastAsia="Calibri"/>
          <w:bCs/>
        </w:rPr>
        <w:t>łącznie dalej zwanymi</w:t>
      </w:r>
      <w:r w:rsidRPr="0058724B">
        <w:rPr>
          <w:rFonts w:eastAsia="Calibri"/>
          <w:b/>
        </w:rPr>
        <w:t xml:space="preserve"> STRONAMI</w:t>
      </w:r>
      <w:r w:rsidRPr="0058724B">
        <w:rPr>
          <w:rFonts w:eastAsia="Calibri"/>
          <w:bCs/>
        </w:rPr>
        <w:t>.</w:t>
      </w:r>
    </w:p>
    <w:p w14:paraId="35C97CD8" w14:textId="77777777" w:rsidR="00234399" w:rsidRPr="0058724B" w:rsidRDefault="00234399" w:rsidP="00234399">
      <w:pPr>
        <w:widowControl w:val="0"/>
        <w:jc w:val="both"/>
        <w:rPr>
          <w:rFonts w:eastAsia="Calibri"/>
        </w:rPr>
      </w:pPr>
    </w:p>
    <w:p w14:paraId="36370DD3" w14:textId="77777777" w:rsidR="0058724B" w:rsidRPr="0058724B" w:rsidRDefault="0058724B" w:rsidP="00234399">
      <w:pPr>
        <w:widowControl w:val="0"/>
        <w:jc w:val="both"/>
        <w:rPr>
          <w:b/>
          <w:bCs/>
        </w:rPr>
      </w:pPr>
    </w:p>
    <w:p w14:paraId="0DC74CD1" w14:textId="395969A7" w:rsidR="00234399" w:rsidRPr="0058724B" w:rsidRDefault="0018711F" w:rsidP="00234399">
      <w:pPr>
        <w:widowControl w:val="0"/>
        <w:jc w:val="both"/>
        <w:rPr>
          <w:lang w:eastAsia="ar-SA"/>
        </w:rPr>
      </w:pPr>
      <w:r w:rsidRPr="0058724B">
        <w:rPr>
          <w:b/>
          <w:bCs/>
        </w:rPr>
        <w:t>Nazwa zadania: „Przebudowa drogi gminnej nr 410306W w miejscowości Wola Pasikońska</w:t>
      </w:r>
      <w:r w:rsidRPr="0058724B">
        <w:rPr>
          <w:b/>
          <w:bCs/>
          <w:lang w:eastAsia="ar-SA"/>
        </w:rPr>
        <w:t>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58724B" w:rsidRPr="0058724B" w14:paraId="37050D1A" w14:textId="77777777" w:rsidTr="00781D01">
        <w:trPr>
          <w:trHeight w:val="165"/>
        </w:trPr>
        <w:tc>
          <w:tcPr>
            <w:tcW w:w="1838" w:type="dxa"/>
          </w:tcPr>
          <w:p w14:paraId="31DA9DBB" w14:textId="0F4480D7" w:rsidR="00234399" w:rsidRPr="0058724B" w:rsidRDefault="00234399" w:rsidP="00781D01">
            <w:pPr>
              <w:widowControl w:val="0"/>
              <w:jc w:val="both"/>
              <w:rPr>
                <w:lang w:eastAsia="ar-SA"/>
              </w:rPr>
            </w:pPr>
          </w:p>
        </w:tc>
        <w:tc>
          <w:tcPr>
            <w:tcW w:w="7224" w:type="dxa"/>
          </w:tcPr>
          <w:p w14:paraId="2AE1E46E" w14:textId="36CCABB6" w:rsidR="00234399" w:rsidRPr="0058724B" w:rsidRDefault="00234399" w:rsidP="00781D01">
            <w:pPr>
              <w:widowControl w:val="0"/>
              <w:jc w:val="both"/>
              <w:rPr>
                <w:lang w:eastAsia="ar-SA"/>
              </w:rPr>
            </w:pPr>
          </w:p>
        </w:tc>
      </w:tr>
      <w:tr w:rsidR="00765B21" w:rsidRPr="0058724B" w14:paraId="07F7A8EC" w14:textId="77777777" w:rsidTr="00781D01">
        <w:trPr>
          <w:trHeight w:val="165"/>
        </w:trPr>
        <w:tc>
          <w:tcPr>
            <w:tcW w:w="1838" w:type="dxa"/>
          </w:tcPr>
          <w:p w14:paraId="78664B34" w14:textId="77777777" w:rsidR="00765B21" w:rsidRPr="0058724B" w:rsidRDefault="00765B21" w:rsidP="00781D01">
            <w:pPr>
              <w:widowControl w:val="0"/>
              <w:jc w:val="both"/>
              <w:rPr>
                <w:lang w:eastAsia="ar-SA"/>
              </w:rPr>
            </w:pPr>
          </w:p>
        </w:tc>
        <w:tc>
          <w:tcPr>
            <w:tcW w:w="7224" w:type="dxa"/>
          </w:tcPr>
          <w:p w14:paraId="075FF99D" w14:textId="77777777" w:rsidR="00765B21" w:rsidRPr="0058724B" w:rsidRDefault="00765B21" w:rsidP="00781D01">
            <w:pPr>
              <w:widowControl w:val="0"/>
              <w:jc w:val="both"/>
              <w:rPr>
                <w:lang w:eastAsia="ar-SA"/>
              </w:rPr>
            </w:pPr>
          </w:p>
        </w:tc>
      </w:tr>
    </w:tbl>
    <w:p w14:paraId="6B85F158" w14:textId="205F0CAE" w:rsidR="00730089" w:rsidRPr="0058724B" w:rsidRDefault="007F3DDC" w:rsidP="008816AC">
      <w:pPr>
        <w:suppressAutoHyphens w:val="0"/>
        <w:jc w:val="both"/>
        <w:rPr>
          <w:lang w:eastAsia="pl-PL"/>
        </w:rPr>
      </w:pPr>
      <w:r w:rsidRPr="0058724B">
        <w:rPr>
          <w:lang w:eastAsia="pl-PL"/>
        </w:rPr>
        <w:t xml:space="preserve">Realizując zamówienie publiczne udzielone na podstawie „Regulaminu udzielania zamówień publicznych o wartości szacunkowej poniżej kwoty 130 000 złotych”, stanowiącego załącznik do Zarządzenia nr 0050.134.2020 Wójta Gminy Kampinos z dnia 31 grudnia 2020 r., </w:t>
      </w:r>
      <w:r w:rsidR="00730089" w:rsidRPr="0058724B">
        <w:rPr>
          <w:lang w:eastAsia="en-US"/>
        </w:rPr>
        <w:t xml:space="preserve">została zawarta umowa następującej treści: </w:t>
      </w:r>
    </w:p>
    <w:p w14:paraId="1822361B" w14:textId="77777777" w:rsidR="005563A7" w:rsidRPr="0058724B" w:rsidRDefault="005563A7" w:rsidP="00730089">
      <w:pPr>
        <w:suppressAutoHyphens w:val="0"/>
        <w:spacing w:line="276" w:lineRule="auto"/>
        <w:rPr>
          <w:b/>
          <w:lang w:eastAsia="pl-PL"/>
        </w:rPr>
      </w:pPr>
    </w:p>
    <w:p w14:paraId="739A807E" w14:textId="77777777" w:rsidR="00730089" w:rsidRPr="0058724B" w:rsidRDefault="00730089" w:rsidP="00730089">
      <w:pPr>
        <w:jc w:val="center"/>
        <w:rPr>
          <w:lang w:eastAsia="ar-SA"/>
        </w:rPr>
      </w:pPr>
      <w:r w:rsidRPr="0058724B">
        <w:rPr>
          <w:b/>
          <w:lang w:eastAsia="ar-SA"/>
        </w:rPr>
        <w:t>§ 1</w:t>
      </w:r>
    </w:p>
    <w:p w14:paraId="67A57368" w14:textId="77777777" w:rsidR="008816AC" w:rsidRPr="0058724B" w:rsidRDefault="00730089" w:rsidP="008816AC">
      <w:pPr>
        <w:numPr>
          <w:ilvl w:val="0"/>
          <w:numId w:val="4"/>
        </w:numPr>
        <w:ind w:left="426" w:hanging="426"/>
        <w:jc w:val="both"/>
        <w:rPr>
          <w:bCs/>
        </w:rPr>
      </w:pPr>
      <w:r w:rsidRPr="0058724B">
        <w:t>Zamawiający powierza a Wykonawca przyjmuje do wykonania zadanie</w:t>
      </w:r>
      <w:r w:rsidR="00923A5D" w:rsidRPr="0058724B">
        <w:t xml:space="preserve"> </w:t>
      </w:r>
      <w:r w:rsidRPr="0058724B">
        <w:t xml:space="preserve">pod nazwą: </w:t>
      </w:r>
      <w:r w:rsidRPr="0058724B">
        <w:rPr>
          <w:b/>
        </w:rPr>
        <w:t>„</w:t>
      </w:r>
      <w:r w:rsidR="008816AC" w:rsidRPr="0058724B">
        <w:rPr>
          <w:b/>
        </w:rPr>
        <w:t>Przebudowa drogi gminnej nr 410306W w miejscowości Wola Pasikońska</w:t>
      </w:r>
      <w:r w:rsidRPr="0058724B">
        <w:rPr>
          <w:b/>
        </w:rPr>
        <w:t>”</w:t>
      </w:r>
      <w:r w:rsidR="008816AC" w:rsidRPr="0058724B">
        <w:rPr>
          <w:bCs/>
        </w:rPr>
        <w:t>, zwane dalej „przedmiotem umowy”.</w:t>
      </w:r>
    </w:p>
    <w:p w14:paraId="4DEFD8DC" w14:textId="7213BAFE" w:rsidR="008816AC" w:rsidRPr="0058724B" w:rsidRDefault="008816AC" w:rsidP="008816AC">
      <w:pPr>
        <w:pStyle w:val="Akapitzlist"/>
        <w:numPr>
          <w:ilvl w:val="0"/>
          <w:numId w:val="4"/>
        </w:numPr>
        <w:tabs>
          <w:tab w:val="left" w:pos="426"/>
        </w:tabs>
        <w:suppressAutoHyphens w:val="0"/>
        <w:ind w:left="360"/>
        <w:jc w:val="both"/>
        <w:rPr>
          <w:rFonts w:eastAsia="Calibri"/>
          <w:lang w:eastAsia="ar-SA"/>
        </w:rPr>
      </w:pPr>
      <w:r w:rsidRPr="0058724B">
        <w:rPr>
          <w:rFonts w:eastAsia="Calibri"/>
          <w:lang w:eastAsia="ar-SA"/>
        </w:rPr>
        <w:t>Wykonawca zobowiązuje się wykonać przedmiot umowy zgodnie z obowiązującymi przepisami prawa, normami, warunkami technicznymi, niniejszą umową, technologią, wiedzą techniczną, sztuką budowlaną oraz zapytaniem ofertowym i złożoną ofertą, które są integralną częścią umowy.</w:t>
      </w:r>
    </w:p>
    <w:p w14:paraId="23BB593D" w14:textId="37C0D48B" w:rsidR="00CA5ED7" w:rsidRPr="0058724B" w:rsidRDefault="008816AC" w:rsidP="00CA5ED7">
      <w:pPr>
        <w:pStyle w:val="Akapitzlist"/>
        <w:numPr>
          <w:ilvl w:val="0"/>
          <w:numId w:val="4"/>
        </w:numPr>
        <w:tabs>
          <w:tab w:val="left" w:pos="426"/>
        </w:tabs>
        <w:suppressAutoHyphens w:val="0"/>
        <w:ind w:left="360"/>
        <w:jc w:val="both"/>
        <w:rPr>
          <w:rFonts w:eastAsia="Calibri"/>
          <w:lang w:eastAsia="ar-SA"/>
        </w:rPr>
      </w:pPr>
      <w:r w:rsidRPr="0058724B">
        <w:rPr>
          <w:rFonts w:eastAsia="Calibri"/>
          <w:b/>
          <w:bCs/>
          <w:lang w:eastAsia="ar-SA"/>
        </w:rPr>
        <w:t>Przyjmuje się, że Wykonawca uwzględnił w cenie oferty wszystkie posiadane informacje</w:t>
      </w:r>
      <w:r w:rsidR="00CA5ED7" w:rsidRPr="0058724B">
        <w:rPr>
          <w:rFonts w:eastAsia="Calibri"/>
          <w:b/>
          <w:bCs/>
          <w:lang w:eastAsia="ar-SA"/>
        </w:rPr>
        <w:t xml:space="preserve"> </w:t>
      </w:r>
      <w:r w:rsidR="00CA5ED7" w:rsidRPr="0058724B">
        <w:rPr>
          <w:rFonts w:eastAsia="Calibri"/>
          <w:b/>
          <w:bCs/>
          <w:lang w:eastAsia="ar-SA"/>
        </w:rPr>
        <w:br/>
      </w:r>
      <w:r w:rsidRPr="0058724B">
        <w:rPr>
          <w:rFonts w:eastAsia="Calibri"/>
          <w:b/>
          <w:bCs/>
          <w:lang w:eastAsia="ar-SA"/>
        </w:rPr>
        <w:t xml:space="preserve">o przedmiocie umowy oraz </w:t>
      </w:r>
      <w:r w:rsidR="00ED1096">
        <w:rPr>
          <w:rStyle w:val="Pogrubienie"/>
        </w:rPr>
        <w:t>pełny, kompletny i spójny zakres robót wynikający z dokumentacji technicznej, zapytania ofertowego oraz projektu umowy, niezależnie od ewentualnych rozbieżności pomiędzy tymi dokumentami</w:t>
      </w:r>
      <w:r w:rsidRPr="0058724B">
        <w:rPr>
          <w:rFonts w:eastAsia="Calibri"/>
          <w:b/>
          <w:bCs/>
          <w:lang w:eastAsia="ar-SA"/>
        </w:rPr>
        <w:t>.</w:t>
      </w:r>
    </w:p>
    <w:p w14:paraId="29B9F9C3" w14:textId="6E474F6B" w:rsidR="00CA5ED7" w:rsidRPr="0058724B" w:rsidRDefault="00CA5ED7" w:rsidP="00CA5ED7">
      <w:pPr>
        <w:pStyle w:val="Akapitzlist"/>
        <w:numPr>
          <w:ilvl w:val="0"/>
          <w:numId w:val="4"/>
        </w:numPr>
        <w:tabs>
          <w:tab w:val="left" w:pos="426"/>
        </w:tabs>
        <w:suppressAutoHyphens w:val="0"/>
        <w:ind w:left="360"/>
        <w:jc w:val="both"/>
        <w:rPr>
          <w:rFonts w:eastAsia="Calibri"/>
          <w:lang w:eastAsia="ar-SA"/>
        </w:rPr>
      </w:pPr>
      <w:r w:rsidRPr="0058724B">
        <w:rPr>
          <w:rFonts w:eastAsia="Calibri"/>
          <w:lang w:eastAsia="ar-SA"/>
        </w:rPr>
        <w:t xml:space="preserve">Wykonawca oświadcza, że zapoznał się z treścią zapytania ofertowego oraz dokumentacją projektową dla przedmiotowego zadania i zobowiązuje się do wykonania wszelkich robót </w:t>
      </w:r>
      <w:r w:rsidRPr="0058724B">
        <w:rPr>
          <w:rFonts w:eastAsia="Calibri"/>
          <w:lang w:eastAsia="ar-SA"/>
        </w:rPr>
        <w:br/>
        <w:t xml:space="preserve">i czynności koniecznych dla zrealizowania przedmiotu umowy za wynagrodzeniem ryczałtowym określonym w </w:t>
      </w:r>
      <w:r w:rsidRPr="0058724B">
        <w:rPr>
          <w:bCs/>
          <w:lang w:eastAsia="ar-SA"/>
        </w:rPr>
        <w:t xml:space="preserve">§ </w:t>
      </w:r>
      <w:r w:rsidR="005A1D20">
        <w:rPr>
          <w:bCs/>
          <w:lang w:eastAsia="ar-SA"/>
        </w:rPr>
        <w:t>10</w:t>
      </w:r>
      <w:r w:rsidRPr="0058724B">
        <w:rPr>
          <w:bCs/>
          <w:lang w:eastAsia="ar-SA"/>
        </w:rPr>
        <w:t xml:space="preserve"> ust. 1 umowy.</w:t>
      </w:r>
    </w:p>
    <w:p w14:paraId="685C531F" w14:textId="7689F259" w:rsidR="00730089" w:rsidRPr="00BC4FCD" w:rsidRDefault="00730089" w:rsidP="00730089">
      <w:pPr>
        <w:rPr>
          <w:b/>
          <w:lang w:eastAsia="ar-SA"/>
        </w:rPr>
      </w:pPr>
    </w:p>
    <w:p w14:paraId="0D69AB5B" w14:textId="77777777" w:rsidR="00765B21" w:rsidRDefault="00765B21" w:rsidP="00730089">
      <w:pPr>
        <w:jc w:val="center"/>
        <w:rPr>
          <w:b/>
          <w:lang w:eastAsia="ar-SA"/>
        </w:rPr>
      </w:pPr>
    </w:p>
    <w:p w14:paraId="38EDCA97" w14:textId="431811A4" w:rsidR="00730089" w:rsidRPr="0058724B" w:rsidRDefault="00730089" w:rsidP="00730089">
      <w:pPr>
        <w:jc w:val="center"/>
        <w:rPr>
          <w:lang w:eastAsia="ar-SA"/>
        </w:rPr>
      </w:pPr>
      <w:r w:rsidRPr="0058724B">
        <w:rPr>
          <w:b/>
          <w:lang w:eastAsia="ar-SA"/>
        </w:rPr>
        <w:t>§ 2</w:t>
      </w:r>
    </w:p>
    <w:p w14:paraId="1581E623" w14:textId="77777777" w:rsidR="00730089" w:rsidRPr="0058724B" w:rsidRDefault="00730089" w:rsidP="00E73A08">
      <w:pPr>
        <w:numPr>
          <w:ilvl w:val="0"/>
          <w:numId w:val="5"/>
        </w:numPr>
        <w:ind w:left="426" w:hanging="426"/>
        <w:jc w:val="both"/>
        <w:rPr>
          <w:lang w:eastAsia="ar-SA"/>
        </w:rPr>
      </w:pPr>
      <w:r w:rsidRPr="0058724B">
        <w:rPr>
          <w:iCs/>
          <w:lang w:eastAsia="ar-SA"/>
        </w:rPr>
        <w:t>Wykonawca potwierdza, iż przy zachowaniu najwyższej staranności zna istniejący stan faktyczny terenu objętego przedmiotem umowy</w:t>
      </w:r>
      <w:r w:rsidRPr="0058724B">
        <w:rPr>
          <w:lang w:eastAsia="ar-SA"/>
        </w:rPr>
        <w:t>.</w:t>
      </w:r>
    </w:p>
    <w:p w14:paraId="6A486D65" w14:textId="7BA6A299" w:rsidR="00375D73" w:rsidRPr="00BC4FCD" w:rsidRDefault="00730089" w:rsidP="0058724B">
      <w:pPr>
        <w:numPr>
          <w:ilvl w:val="0"/>
          <w:numId w:val="5"/>
        </w:numPr>
        <w:tabs>
          <w:tab w:val="left" w:pos="1080"/>
        </w:tabs>
        <w:ind w:left="426" w:hanging="426"/>
        <w:jc w:val="both"/>
        <w:rPr>
          <w:b/>
          <w:lang w:eastAsia="ar-SA"/>
        </w:rPr>
      </w:pPr>
      <w:r w:rsidRPr="0058724B">
        <w:rPr>
          <w:lang w:eastAsia="ar-SA"/>
        </w:rPr>
        <w:lastRenderedPageBreak/>
        <w:t>Zamawiający zastrzega sobie możliwość ograniczenia zakresu prac lub ich etapowania                                  w przypadku zaistnienia przyczyn, których Zamawiający nie mógł przewidzieć w dniu zawierania umowy</w:t>
      </w:r>
      <w:r w:rsidR="00ED1096">
        <w:rPr>
          <w:lang w:eastAsia="ar-SA"/>
        </w:rPr>
        <w:t xml:space="preserve">, </w:t>
      </w:r>
      <w:r w:rsidR="00ED1096">
        <w:t>przy czym zmiana ta nie może naruszać istoty świadczenia.</w:t>
      </w:r>
    </w:p>
    <w:p w14:paraId="7BBE452C" w14:textId="77777777" w:rsidR="00765B21" w:rsidRDefault="00765B21" w:rsidP="00730089">
      <w:pPr>
        <w:jc w:val="center"/>
        <w:rPr>
          <w:b/>
          <w:lang w:eastAsia="ar-SA"/>
        </w:rPr>
      </w:pPr>
    </w:p>
    <w:p w14:paraId="758A8E98" w14:textId="77777777" w:rsidR="00765B21" w:rsidRDefault="00765B21" w:rsidP="00730089">
      <w:pPr>
        <w:jc w:val="center"/>
        <w:rPr>
          <w:b/>
          <w:lang w:eastAsia="ar-SA"/>
        </w:rPr>
      </w:pPr>
    </w:p>
    <w:p w14:paraId="146714A1" w14:textId="4D70A584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3</w:t>
      </w:r>
    </w:p>
    <w:p w14:paraId="518F1A83" w14:textId="77777777" w:rsidR="00730089" w:rsidRPr="00BC4FCD" w:rsidRDefault="00730089" w:rsidP="00730089">
      <w:pPr>
        <w:numPr>
          <w:ilvl w:val="0"/>
          <w:numId w:val="6"/>
        </w:numPr>
        <w:tabs>
          <w:tab w:val="left" w:pos="426"/>
          <w:tab w:val="left" w:pos="720"/>
          <w:tab w:val="left" w:pos="1080"/>
        </w:tabs>
        <w:ind w:left="540" w:hanging="398"/>
        <w:jc w:val="both"/>
        <w:rPr>
          <w:lang w:eastAsia="ar-SA"/>
        </w:rPr>
      </w:pPr>
      <w:r w:rsidRPr="00BC4FCD">
        <w:rPr>
          <w:lang w:eastAsia="ar-SA"/>
        </w:rPr>
        <w:t>Strony ustalają następujące terminy realizacji przedmiotu umowy:</w:t>
      </w:r>
    </w:p>
    <w:p w14:paraId="79F90301" w14:textId="17E78DF5" w:rsidR="00730089" w:rsidRPr="00BC4FCD" w:rsidRDefault="00730089" w:rsidP="008E3FC9">
      <w:pPr>
        <w:numPr>
          <w:ilvl w:val="0"/>
          <w:numId w:val="7"/>
        </w:numPr>
        <w:ind w:left="851" w:hanging="284"/>
        <w:jc w:val="both"/>
        <w:rPr>
          <w:lang w:eastAsia="ar-SA"/>
        </w:rPr>
      </w:pPr>
      <w:r w:rsidRPr="00BC4FCD">
        <w:rPr>
          <w:lang w:eastAsia="ar-SA"/>
        </w:rPr>
        <w:t xml:space="preserve">Rozpoczęcie robót w terminie </w:t>
      </w:r>
      <w:r w:rsidR="007F3DDC" w:rsidRPr="00BC4FCD">
        <w:rPr>
          <w:lang w:eastAsia="ar-SA"/>
        </w:rPr>
        <w:t xml:space="preserve">do </w:t>
      </w:r>
      <w:r w:rsidR="007768D6" w:rsidRPr="00BC4FCD">
        <w:rPr>
          <w:lang w:eastAsia="ar-SA"/>
        </w:rPr>
        <w:t>2</w:t>
      </w:r>
      <w:r w:rsidRPr="00BC4FCD">
        <w:rPr>
          <w:lang w:eastAsia="ar-SA"/>
        </w:rPr>
        <w:t xml:space="preserve"> dni od podpisania umowy.</w:t>
      </w:r>
    </w:p>
    <w:p w14:paraId="60F54163" w14:textId="261D7DC0" w:rsidR="00730089" w:rsidRPr="00BC4FCD" w:rsidRDefault="00730089" w:rsidP="008E3FC9">
      <w:pPr>
        <w:numPr>
          <w:ilvl w:val="0"/>
          <w:numId w:val="7"/>
        </w:numPr>
        <w:ind w:left="851" w:hanging="284"/>
        <w:jc w:val="both"/>
        <w:rPr>
          <w:lang w:eastAsia="ar-SA"/>
        </w:rPr>
      </w:pPr>
      <w:r w:rsidRPr="00BC4FCD">
        <w:rPr>
          <w:lang w:eastAsia="ar-SA"/>
        </w:rPr>
        <w:t xml:space="preserve">Zakończenie robót do </w:t>
      </w:r>
      <w:r w:rsidRPr="005A1D20">
        <w:rPr>
          <w:lang w:eastAsia="ar-SA"/>
        </w:rPr>
        <w:t xml:space="preserve">dnia </w:t>
      </w:r>
      <w:r w:rsidRPr="005A1D20">
        <w:rPr>
          <w:b/>
          <w:lang w:eastAsia="ar-SA"/>
        </w:rPr>
        <w:t xml:space="preserve"> </w:t>
      </w:r>
      <w:r w:rsidR="009C0860" w:rsidRPr="005A1D20">
        <w:rPr>
          <w:b/>
          <w:lang w:eastAsia="ar-SA"/>
        </w:rPr>
        <w:t>30 kwietnia 2026 r.</w:t>
      </w:r>
    </w:p>
    <w:p w14:paraId="3BDA4EE7" w14:textId="59B1CFA3" w:rsidR="00730089" w:rsidRPr="00BC4FCD" w:rsidRDefault="00730089" w:rsidP="00730089">
      <w:pPr>
        <w:numPr>
          <w:ilvl w:val="0"/>
          <w:numId w:val="2"/>
        </w:numPr>
        <w:tabs>
          <w:tab w:val="clear" w:pos="2340"/>
          <w:tab w:val="num" w:pos="426"/>
        </w:tabs>
        <w:ind w:left="426" w:hanging="398"/>
        <w:jc w:val="both"/>
        <w:rPr>
          <w:lang w:eastAsia="ar-SA"/>
        </w:rPr>
      </w:pPr>
      <w:r w:rsidRPr="00BC4FCD">
        <w:rPr>
          <w:lang w:eastAsia="ar-SA"/>
        </w:rPr>
        <w:t xml:space="preserve">Zamawiający przekaże Wykonawcy plac budowy w oparciu o stosowny protokół przekazania </w:t>
      </w:r>
      <w:r w:rsidRPr="00FE3BAD">
        <w:rPr>
          <w:lang w:eastAsia="ar-SA"/>
        </w:rPr>
        <w:t xml:space="preserve">w terminie ustalonym z Wykonawcą </w:t>
      </w:r>
      <w:r w:rsidRPr="00BC4FCD">
        <w:rPr>
          <w:lang w:eastAsia="ar-SA"/>
        </w:rPr>
        <w:t xml:space="preserve">w dniu podpisania umowy, jednakże nie później niż                 w ciągu </w:t>
      </w:r>
      <w:r w:rsidR="00E73A08" w:rsidRPr="00BC4FCD">
        <w:rPr>
          <w:lang w:eastAsia="ar-SA"/>
        </w:rPr>
        <w:t>5</w:t>
      </w:r>
      <w:r w:rsidRPr="00BC4FCD">
        <w:rPr>
          <w:lang w:eastAsia="ar-SA"/>
        </w:rPr>
        <w:t xml:space="preserve"> dni od dnia podpisania umowy. </w:t>
      </w:r>
    </w:p>
    <w:p w14:paraId="4111C8E3" w14:textId="77777777" w:rsidR="00730089" w:rsidRPr="00BC4FCD" w:rsidRDefault="00730089" w:rsidP="00730089">
      <w:pPr>
        <w:numPr>
          <w:ilvl w:val="0"/>
          <w:numId w:val="2"/>
        </w:numPr>
        <w:tabs>
          <w:tab w:val="left" w:pos="426"/>
          <w:tab w:val="left" w:pos="567"/>
        </w:tabs>
        <w:ind w:left="426" w:hanging="398"/>
        <w:jc w:val="both"/>
        <w:rPr>
          <w:lang w:eastAsia="ar-SA"/>
        </w:rPr>
      </w:pPr>
      <w:r w:rsidRPr="00BC4FCD">
        <w:rPr>
          <w:lang w:eastAsia="ar-SA"/>
        </w:rPr>
        <w:t>Wykonawca zobowiązany jest po przejęciu placu budowy od przedstawiciela Zamawiającego do zabezpieczenia wszelkich obiektów na nim zlokalizowanych.</w:t>
      </w:r>
    </w:p>
    <w:p w14:paraId="6254858E" w14:textId="77777777" w:rsidR="00730089" w:rsidRPr="00BC4FCD" w:rsidRDefault="00730089" w:rsidP="00730089">
      <w:pPr>
        <w:numPr>
          <w:ilvl w:val="0"/>
          <w:numId w:val="2"/>
        </w:numPr>
        <w:tabs>
          <w:tab w:val="left" w:pos="426"/>
        </w:tabs>
        <w:ind w:left="426" w:hanging="398"/>
        <w:jc w:val="both"/>
        <w:rPr>
          <w:lang w:eastAsia="ar-SA"/>
        </w:rPr>
      </w:pPr>
      <w:r w:rsidRPr="00BC4FCD">
        <w:rPr>
          <w:lang w:eastAsia="ar-SA"/>
        </w:rPr>
        <w:t>Od dnia przekazania placu budowy Wykonawca będzie ponosił odpowiedzialność za stan terenu oraz znajdujące się na nim obiekty do czasu wykonania przedmiotu umowy                            i przekazania Zamawiającemu.</w:t>
      </w:r>
    </w:p>
    <w:p w14:paraId="48E7B561" w14:textId="258FD696" w:rsidR="002C4AFF" w:rsidRDefault="00730089" w:rsidP="002C4AFF">
      <w:pPr>
        <w:numPr>
          <w:ilvl w:val="0"/>
          <w:numId w:val="2"/>
        </w:numPr>
        <w:tabs>
          <w:tab w:val="left" w:pos="426"/>
        </w:tabs>
        <w:suppressAutoHyphens w:val="0"/>
        <w:ind w:left="426" w:hanging="426"/>
        <w:jc w:val="both"/>
        <w:rPr>
          <w:b/>
          <w:lang w:eastAsia="ar-SA"/>
        </w:rPr>
      </w:pPr>
      <w:r w:rsidRPr="00BC4FCD">
        <w:rPr>
          <w:lang w:eastAsia="ar-SA"/>
        </w:rPr>
        <w:t xml:space="preserve">Za termin zakończenia robót </w:t>
      </w:r>
      <w:r w:rsidR="009C0860">
        <w:rPr>
          <w:lang w:eastAsia="ar-SA"/>
        </w:rPr>
        <w:t xml:space="preserve"> </w:t>
      </w:r>
      <w:r w:rsidRPr="00BC4FCD">
        <w:rPr>
          <w:lang w:eastAsia="ar-SA"/>
        </w:rPr>
        <w:t xml:space="preserve">uważa się </w:t>
      </w:r>
      <w:r w:rsidRPr="00BC4FCD">
        <w:rPr>
          <w:rFonts w:eastAsia="Calibri"/>
          <w:color w:val="000000"/>
          <w:lang w:val="x-none" w:eastAsia="pl-PL"/>
        </w:rPr>
        <w:t>datę dostarczenia do Zamawiającego pisemnego zgłoszenia zakończenia robót</w:t>
      </w:r>
      <w:r w:rsidR="007768D6" w:rsidRPr="00BC4FCD">
        <w:rPr>
          <w:rFonts w:eastAsia="Calibri"/>
          <w:color w:val="000000"/>
          <w:lang w:val="x-none" w:eastAsia="pl-PL"/>
        </w:rPr>
        <w:t xml:space="preserve"> oraz gotowości do odbioru</w:t>
      </w:r>
      <w:r w:rsidR="00ED1096">
        <w:rPr>
          <w:rFonts w:eastAsia="Calibri"/>
          <w:color w:val="000000"/>
          <w:lang w:val="x-none" w:eastAsia="pl-PL"/>
        </w:rPr>
        <w:t xml:space="preserve">, </w:t>
      </w:r>
      <w:r w:rsidR="00ED1096">
        <w:rPr>
          <w:rStyle w:val="Pogrubienie"/>
        </w:rPr>
        <w:t>pod warunkiem faktycznego zakończenia robót i kompletności dokumentacji powykonawczej.</w:t>
      </w:r>
      <w:r w:rsidRPr="00BC4FCD">
        <w:rPr>
          <w:rFonts w:eastAsia="Calibri"/>
          <w:color w:val="000000"/>
          <w:lang w:val="x-none" w:eastAsia="pl-PL"/>
        </w:rPr>
        <w:t xml:space="preserve">. </w:t>
      </w:r>
    </w:p>
    <w:p w14:paraId="1FAB8BDE" w14:textId="6E6F7191" w:rsidR="002C4AFF" w:rsidRPr="0058724B" w:rsidRDefault="002C4AFF" w:rsidP="0058724B">
      <w:pPr>
        <w:numPr>
          <w:ilvl w:val="0"/>
          <w:numId w:val="2"/>
        </w:numPr>
        <w:tabs>
          <w:tab w:val="left" w:pos="426"/>
        </w:tabs>
        <w:suppressAutoHyphens w:val="0"/>
        <w:ind w:left="426" w:hanging="426"/>
        <w:jc w:val="both"/>
        <w:rPr>
          <w:b/>
          <w:lang w:eastAsia="ar-SA"/>
        </w:rPr>
      </w:pPr>
      <w:r>
        <w:t xml:space="preserve">Odbiór przedmiotu umowy (podpisanie protokołu odbioru końcowego), obejmujący wykonanie wszystkich robót budowlanych, uporządkowanie terenu, sporządzenie dokumentacji powykonawczej oraz przekazanie inwentaryzacji geodezyjnej powykonawczej, winien zostać wykonany </w:t>
      </w:r>
      <w:r w:rsidRPr="002C4AFF">
        <w:rPr>
          <w:b/>
          <w:bCs/>
        </w:rPr>
        <w:t xml:space="preserve">do dnia </w:t>
      </w:r>
      <w:r>
        <w:rPr>
          <w:b/>
          <w:bCs/>
        </w:rPr>
        <w:t>0</w:t>
      </w:r>
      <w:r w:rsidR="004C2A5E">
        <w:rPr>
          <w:b/>
          <w:bCs/>
        </w:rPr>
        <w:t>7</w:t>
      </w:r>
      <w:r w:rsidRPr="002C4AFF">
        <w:rPr>
          <w:b/>
          <w:bCs/>
        </w:rPr>
        <w:t>.</w:t>
      </w:r>
      <w:r>
        <w:rPr>
          <w:b/>
          <w:bCs/>
        </w:rPr>
        <w:t>05</w:t>
      </w:r>
      <w:r w:rsidRPr="002C4AFF">
        <w:rPr>
          <w:b/>
          <w:bCs/>
        </w:rPr>
        <w:t>.202</w:t>
      </w:r>
      <w:r>
        <w:rPr>
          <w:b/>
          <w:bCs/>
        </w:rPr>
        <w:t>6</w:t>
      </w:r>
      <w:r w:rsidRPr="002C4AFF">
        <w:rPr>
          <w:b/>
          <w:bCs/>
        </w:rPr>
        <w:t xml:space="preserve"> r.</w:t>
      </w:r>
    </w:p>
    <w:p w14:paraId="274FCDE6" w14:textId="77777777" w:rsidR="002C4AFF" w:rsidRPr="00BC4FCD" w:rsidRDefault="002C4AFF" w:rsidP="0058724B">
      <w:pPr>
        <w:tabs>
          <w:tab w:val="left" w:pos="426"/>
        </w:tabs>
        <w:suppressAutoHyphens w:val="0"/>
        <w:ind w:left="426"/>
        <w:jc w:val="both"/>
        <w:rPr>
          <w:b/>
          <w:lang w:eastAsia="ar-SA"/>
        </w:rPr>
      </w:pPr>
    </w:p>
    <w:p w14:paraId="040FA91A" w14:textId="5F8D4EA9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4</w:t>
      </w:r>
    </w:p>
    <w:p w14:paraId="276BC4B2" w14:textId="15C1B703" w:rsidR="007768D6" w:rsidRPr="0058724B" w:rsidRDefault="007768D6" w:rsidP="007768D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lang w:eastAsia="ar-SA"/>
        </w:rPr>
      </w:pPr>
      <w:r w:rsidRPr="0058724B">
        <w:rPr>
          <w:lang w:eastAsia="ar-SA"/>
        </w:rPr>
        <w:t xml:space="preserve">Osobą odpowiedzialną za realizację umowy ze strony Wykonawcy jest kierownik budowy </w:t>
      </w:r>
      <w:r w:rsidR="005A1D20">
        <w:rPr>
          <w:lang w:eastAsia="ar-SA"/>
        </w:rPr>
        <w:t xml:space="preserve">               </w:t>
      </w:r>
      <w:r w:rsidRPr="0058724B">
        <w:rPr>
          <w:lang w:eastAsia="ar-SA"/>
        </w:rPr>
        <w:t>w specjalności drogowej: …………………………………………………..…….…………….., tel. ……………….., e-mail: ……………………………………………………………….……</w:t>
      </w:r>
    </w:p>
    <w:p w14:paraId="6C65970F" w14:textId="77777777" w:rsidR="007768D6" w:rsidRPr="0058724B" w:rsidRDefault="007768D6" w:rsidP="007768D6">
      <w:pPr>
        <w:numPr>
          <w:ilvl w:val="0"/>
          <w:numId w:val="8"/>
        </w:numPr>
        <w:tabs>
          <w:tab w:val="left" w:pos="567"/>
        </w:tabs>
        <w:ind w:left="426" w:hanging="426"/>
        <w:jc w:val="both"/>
        <w:rPr>
          <w:lang w:eastAsia="ar-SA"/>
        </w:rPr>
      </w:pPr>
      <w:r w:rsidRPr="0058724B">
        <w:rPr>
          <w:lang w:eastAsia="ar-SA"/>
        </w:rPr>
        <w:t xml:space="preserve">Zamawiający wyznacza ze swojej strony przedstawicieli w zakresie realizacji postanowień niniejszej umowy w osobie: Mariusz </w:t>
      </w:r>
      <w:proofErr w:type="spellStart"/>
      <w:r w:rsidRPr="0058724B">
        <w:rPr>
          <w:lang w:eastAsia="ar-SA"/>
        </w:rPr>
        <w:t>Tempczyk</w:t>
      </w:r>
      <w:proofErr w:type="spellEnd"/>
      <w:r w:rsidRPr="0058724B">
        <w:rPr>
          <w:lang w:eastAsia="ar-SA"/>
        </w:rPr>
        <w:t xml:space="preserve">, tel.: (22) 718 91 09, Alicja </w:t>
      </w:r>
      <w:proofErr w:type="spellStart"/>
      <w:r w:rsidRPr="0058724B">
        <w:rPr>
          <w:lang w:eastAsia="ar-SA"/>
        </w:rPr>
        <w:t>Kopaczewska</w:t>
      </w:r>
      <w:proofErr w:type="spellEnd"/>
      <w:r w:rsidRPr="0058724B">
        <w:rPr>
          <w:lang w:eastAsia="ar-SA"/>
        </w:rPr>
        <w:t>, tel. (22) 718 91 07.</w:t>
      </w:r>
    </w:p>
    <w:p w14:paraId="106115B6" w14:textId="583DB475" w:rsidR="007768D6" w:rsidRPr="0058724B" w:rsidRDefault="007768D6" w:rsidP="007768D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lang w:eastAsia="ar-SA"/>
        </w:rPr>
      </w:pPr>
      <w:r w:rsidRPr="0058724B">
        <w:rPr>
          <w:lang w:eastAsia="ar-SA"/>
        </w:rPr>
        <w:t>Zamawiający ustala na inspektora nadzoru osobę: ……………………………………..……, tel. …………………, e-mail: ………………………………………………………………..….</w:t>
      </w:r>
    </w:p>
    <w:p w14:paraId="778A92F2" w14:textId="4BF099AE" w:rsidR="007768D6" w:rsidRPr="0058724B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58724B">
        <w:rPr>
          <w:lang w:eastAsia="ar-SA"/>
        </w:rPr>
        <w:t>Korespondencja pomiędzy Zamawiającym a Wykonawcą będzie odbywała się pisemnie lub za pomocą poczty elektronicznej</w:t>
      </w:r>
      <w:r w:rsidR="00ED1096">
        <w:rPr>
          <w:lang w:eastAsia="ar-SA"/>
        </w:rPr>
        <w:t xml:space="preserve"> </w:t>
      </w:r>
      <w:r w:rsidR="00ED1096">
        <w:t>z adresów wskazanych w umowie,</w:t>
      </w:r>
      <w:r w:rsidRPr="0058724B">
        <w:rPr>
          <w:lang w:eastAsia="ar-SA"/>
        </w:rPr>
        <w:t xml:space="preserve"> zgodnie z wyborem Zamawiającego, a w sprawach nie cierpiących zwłoki lub zagrożenia zdrowia lub życia także ustnie/telefonicznie, </w:t>
      </w:r>
      <w:r w:rsidRPr="0058724B">
        <w:rPr>
          <w:lang w:eastAsia="ar-SA"/>
        </w:rPr>
        <w:br/>
        <w:t>a następnie potwierdzona przez Zamawiającego w jednej z form określonych wyżej.</w:t>
      </w:r>
    </w:p>
    <w:p w14:paraId="1A345816" w14:textId="750820C3" w:rsidR="007768D6" w:rsidRPr="0058724B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58724B">
        <w:rPr>
          <w:lang w:eastAsia="ar-SA"/>
        </w:rPr>
        <w:t>Zmiana osób wskazanych w ust. 1 – 3 nie stanowi zmiany umowy, ale wymaga każdorazowego pisemnego (przesłania za pomocą poczty elektronicznej) zawiadomienia przez Strony umowy o tym fakcie, przy czym, jeżeli zmiana dotyczy kierownika budowy, z jednoczesnym doręczeniem kserokopii uprawnień oraz kserokopii zaświadczeń o przynależności do właściwej izby samorządu zawodowego.</w:t>
      </w:r>
    </w:p>
    <w:p w14:paraId="6523F55E" w14:textId="77777777" w:rsidR="007768D6" w:rsidRPr="0058724B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58724B">
        <w:rPr>
          <w:lang w:eastAsia="ar-SA"/>
        </w:rPr>
        <w:t>Wykonawca zapewni inspektorowi nadzoru swobodny dostęp do miejsc, gdzie wykonywane są prace objęte umową i dostarczy mu wszelkich informacji, których inspektor będzie wymagał.</w:t>
      </w:r>
    </w:p>
    <w:p w14:paraId="2F890BE3" w14:textId="23794D1C" w:rsidR="007768D6" w:rsidRPr="00BC4FCD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Inspektor nadzoru ma prawo przekazać Wykonawcy dodatkowe rysunki i instrukcje konieczne dla zgodnego z umową wykonania robót lub usunięcia wad i usterek. Wykonawca ma obowiązek wykonywać roboty lub usuwać wady i usterki zgodnie z zaleceniami inspektora nadzoru.</w:t>
      </w:r>
    </w:p>
    <w:p w14:paraId="3799DD28" w14:textId="474AB081" w:rsidR="007768D6" w:rsidRPr="00BC4FCD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lastRenderedPageBreak/>
        <w:t>Wymagana jest obecność kierownika budowy na terenie budowy podczas odbiorów i narad koordynacyjnych.</w:t>
      </w:r>
    </w:p>
    <w:p w14:paraId="5CAB1155" w14:textId="1D550867" w:rsidR="007768D6" w:rsidRPr="00BC4FCD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W przypadku zmiany na stanowisku kierownika budowy Zamawiający zostanie powiadomiony o planowanej zmianie pisemnie, nie później niż w terminie 2 dni przed planowaną zmianą.</w:t>
      </w:r>
    </w:p>
    <w:p w14:paraId="29C4DDB8" w14:textId="6AD35E9A" w:rsidR="007768D6" w:rsidRPr="00BC4FCD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Zaproponowany przez Wykonawcę kierownik budowy musi posiadać stosowne uprawnienia umożliwiające kierowanie robotami budowlanymi w zakresie przedmiotu umowy</w:t>
      </w:r>
      <w:r w:rsidR="004E4F34" w:rsidRPr="00BC4FCD">
        <w:rPr>
          <w:lang w:eastAsia="ar-SA"/>
        </w:rPr>
        <w:t>.</w:t>
      </w:r>
    </w:p>
    <w:p w14:paraId="007AAEA5" w14:textId="6D3A0F0B" w:rsidR="007768D6" w:rsidRPr="00BC4FCD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Wykonawca musi uzyskać zgodę Zamawiającego na zmianę na stanowisku kierownika budowy</w:t>
      </w:r>
      <w:r w:rsidR="004E4F34" w:rsidRPr="00BC4FCD">
        <w:rPr>
          <w:lang w:eastAsia="ar-SA"/>
        </w:rPr>
        <w:t>.</w:t>
      </w:r>
    </w:p>
    <w:p w14:paraId="7D8A9866" w14:textId="2BCB3E49" w:rsidR="007768D6" w:rsidRPr="00BC4FCD" w:rsidRDefault="007768D6" w:rsidP="007768D6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Zamawiającemu przysługuje prawo żądania zmiany kierownika budowy w przypadku, gdy nie będzie on właściwie wypełniał swoich obowiązków</w:t>
      </w:r>
      <w:r w:rsidR="002A2BFF" w:rsidRPr="00BC4FCD">
        <w:rPr>
          <w:lang w:eastAsia="ar-SA"/>
        </w:rPr>
        <w:t>.</w:t>
      </w:r>
    </w:p>
    <w:p w14:paraId="77176500" w14:textId="5649C2FE" w:rsidR="007768D6" w:rsidRPr="00BC4FCD" w:rsidRDefault="002A2BFF" w:rsidP="0058724B">
      <w:pPr>
        <w:numPr>
          <w:ilvl w:val="0"/>
          <w:numId w:val="8"/>
        </w:numPr>
        <w:tabs>
          <w:tab w:val="clear" w:pos="2340"/>
          <w:tab w:val="left" w:pos="426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W</w:t>
      </w:r>
      <w:r w:rsidR="007768D6" w:rsidRPr="00BC4FCD">
        <w:rPr>
          <w:lang w:eastAsia="ar-SA"/>
        </w:rPr>
        <w:t xml:space="preserve"> przypadku wpłynięcia żądania, o którym mowa w pkt 1</w:t>
      </w:r>
      <w:r w:rsidRPr="00BC4FCD">
        <w:rPr>
          <w:lang w:eastAsia="ar-SA"/>
        </w:rPr>
        <w:t>2</w:t>
      </w:r>
      <w:r w:rsidR="007768D6" w:rsidRPr="00BC4FCD">
        <w:rPr>
          <w:lang w:eastAsia="ar-SA"/>
        </w:rPr>
        <w:t xml:space="preserve"> lub braku zgody, o której mowa</w:t>
      </w:r>
      <w:r w:rsidRPr="00BC4FCD">
        <w:rPr>
          <w:lang w:eastAsia="ar-SA"/>
        </w:rPr>
        <w:t xml:space="preserve"> </w:t>
      </w:r>
      <w:r w:rsidRPr="00BC4FCD">
        <w:rPr>
          <w:lang w:eastAsia="ar-SA"/>
        </w:rPr>
        <w:br/>
      </w:r>
      <w:r w:rsidR="007768D6" w:rsidRPr="00BC4FCD">
        <w:rPr>
          <w:lang w:eastAsia="ar-SA"/>
        </w:rPr>
        <w:t>w pkt 1</w:t>
      </w:r>
      <w:r w:rsidRPr="00BC4FCD">
        <w:rPr>
          <w:lang w:eastAsia="ar-SA"/>
        </w:rPr>
        <w:t xml:space="preserve">1, </w:t>
      </w:r>
      <w:r w:rsidR="007768D6" w:rsidRPr="00BC4FCD">
        <w:rPr>
          <w:lang w:eastAsia="ar-SA"/>
        </w:rPr>
        <w:t xml:space="preserve">Wykonawca w ciągu </w:t>
      </w:r>
      <w:r w:rsidRPr="00BC4FCD">
        <w:rPr>
          <w:lang w:eastAsia="ar-SA"/>
        </w:rPr>
        <w:t>2</w:t>
      </w:r>
      <w:r w:rsidR="007768D6" w:rsidRPr="00BC4FCD">
        <w:rPr>
          <w:lang w:eastAsia="ar-SA"/>
        </w:rPr>
        <w:t xml:space="preserve"> dni jest zobowiązany przedstawić nowego kierownika budowy</w:t>
      </w:r>
      <w:r w:rsidR="004E4F34" w:rsidRPr="00BC4FCD">
        <w:rPr>
          <w:lang w:eastAsia="ar-SA"/>
        </w:rPr>
        <w:t>.</w:t>
      </w:r>
    </w:p>
    <w:p w14:paraId="46021180" w14:textId="77777777" w:rsidR="00730089" w:rsidRPr="00BC4FCD" w:rsidRDefault="00730089" w:rsidP="00730089">
      <w:pPr>
        <w:jc w:val="center"/>
        <w:rPr>
          <w:b/>
          <w:lang w:eastAsia="ar-SA"/>
        </w:rPr>
      </w:pPr>
    </w:p>
    <w:p w14:paraId="58663C02" w14:textId="77777777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5</w:t>
      </w:r>
    </w:p>
    <w:p w14:paraId="5CF485A5" w14:textId="77777777" w:rsidR="00342831" w:rsidRPr="00BC4FCD" w:rsidRDefault="00342831" w:rsidP="00342831">
      <w:pPr>
        <w:pStyle w:val="Akapitzlist"/>
        <w:numPr>
          <w:ilvl w:val="0"/>
          <w:numId w:val="9"/>
        </w:numPr>
        <w:tabs>
          <w:tab w:val="clear" w:pos="1498"/>
          <w:tab w:val="left" w:pos="502"/>
        </w:tabs>
        <w:ind w:left="360"/>
        <w:jc w:val="both"/>
        <w:rPr>
          <w:color w:val="000000" w:themeColor="text1"/>
          <w:lang w:eastAsia="ar-SA"/>
        </w:rPr>
      </w:pPr>
      <w:r w:rsidRPr="00BC4FCD">
        <w:rPr>
          <w:color w:val="000000" w:themeColor="text1"/>
          <w:lang w:eastAsia="ar-SA"/>
        </w:rPr>
        <w:t>Wykonawca zobowiązuje się przy wykonywaniu przedmiotu umowy do odpowiedniej organizacji prac tak, aby zapewnić terminowe wykonanie.</w:t>
      </w:r>
    </w:p>
    <w:p w14:paraId="348E5F00" w14:textId="5B3EFDB9" w:rsidR="00342831" w:rsidRPr="0058724B" w:rsidRDefault="00342831" w:rsidP="0058724B">
      <w:pPr>
        <w:pStyle w:val="Akapitzlist"/>
        <w:numPr>
          <w:ilvl w:val="0"/>
          <w:numId w:val="9"/>
        </w:numPr>
        <w:tabs>
          <w:tab w:val="clear" w:pos="1498"/>
          <w:tab w:val="left" w:pos="502"/>
        </w:tabs>
        <w:ind w:left="360"/>
        <w:jc w:val="both"/>
        <w:rPr>
          <w:color w:val="000000" w:themeColor="text1"/>
          <w:lang w:eastAsia="ar-SA"/>
        </w:rPr>
      </w:pPr>
      <w:r w:rsidRPr="00BC4FCD">
        <w:rPr>
          <w:color w:val="000000" w:themeColor="text1"/>
          <w:lang w:eastAsia="ar-SA"/>
        </w:rPr>
        <w:t>Wykonawca zobowiązuje się do korzystania wyłącznie ze sprawnych technicznie maszyn                       i urządzeń. Na każde żądanie nadzoru inwestorskiego Wykonawca przedstawi wszelkie dokumenty wymagane dla dopuszczenia do eksploatacji używanych maszyn i urządzeń.</w:t>
      </w:r>
    </w:p>
    <w:p w14:paraId="6518F0C4" w14:textId="3F90E42D" w:rsidR="00730089" w:rsidRPr="00BC4FCD" w:rsidRDefault="00730089" w:rsidP="00730089">
      <w:pPr>
        <w:numPr>
          <w:ilvl w:val="0"/>
          <w:numId w:val="9"/>
        </w:numPr>
        <w:tabs>
          <w:tab w:val="left" w:pos="567"/>
        </w:tabs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Do obowiązków Wykonawcy należy w szczególności:</w:t>
      </w:r>
    </w:p>
    <w:p w14:paraId="08D97975" w14:textId="5943F6E1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58724B">
        <w:rPr>
          <w:lang w:eastAsia="ar-SA"/>
        </w:rPr>
        <w:t>w</w:t>
      </w:r>
      <w:r w:rsidRPr="00BC4FCD">
        <w:rPr>
          <w:lang w:eastAsia="ar-SA"/>
        </w:rPr>
        <w:t xml:space="preserve">ykonanie </w:t>
      </w:r>
      <w:r w:rsidR="00730089" w:rsidRPr="00BC4FCD">
        <w:rPr>
          <w:lang w:eastAsia="ar-SA"/>
        </w:rPr>
        <w:t>przedmiotu umowy zgodnie z:</w:t>
      </w:r>
    </w:p>
    <w:p w14:paraId="1A152059" w14:textId="77777777" w:rsidR="00730089" w:rsidRPr="00BC4FCD" w:rsidRDefault="00730089" w:rsidP="00730089">
      <w:pPr>
        <w:numPr>
          <w:ilvl w:val="0"/>
          <w:numId w:val="11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warunkami określonymi w zapytaniu ofertowym,</w:t>
      </w:r>
    </w:p>
    <w:p w14:paraId="46D67D39" w14:textId="2F6F9532" w:rsidR="00730089" w:rsidRPr="0058724B" w:rsidRDefault="00730089" w:rsidP="00730089">
      <w:pPr>
        <w:numPr>
          <w:ilvl w:val="0"/>
          <w:numId w:val="11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 xml:space="preserve">zasadami wiedzy technicznej i wymaganiami wynikającymi z obowiązujących norm </w:t>
      </w:r>
      <w:r w:rsidR="00386BBE" w:rsidRPr="00BC4FCD">
        <w:rPr>
          <w:lang w:eastAsia="ar-SA"/>
        </w:rPr>
        <w:br/>
      </w:r>
      <w:r w:rsidRPr="00BC4FCD">
        <w:rPr>
          <w:lang w:eastAsia="ar-SA"/>
        </w:rPr>
        <w:t>i aprobat technicznych,</w:t>
      </w:r>
    </w:p>
    <w:p w14:paraId="5BF817CB" w14:textId="5704CA90" w:rsidR="00861A94" w:rsidRPr="00BC4FCD" w:rsidRDefault="00861A94" w:rsidP="0058724B">
      <w:pPr>
        <w:numPr>
          <w:ilvl w:val="0"/>
          <w:numId w:val="11"/>
        </w:numPr>
        <w:tabs>
          <w:tab w:val="left" w:pos="1080"/>
        </w:tabs>
        <w:jc w:val="both"/>
        <w:rPr>
          <w:lang w:eastAsia="ar-SA"/>
        </w:rPr>
      </w:pPr>
      <w:r w:rsidRPr="00BC4FCD">
        <w:rPr>
          <w:lang w:eastAsia="ar-SA"/>
        </w:rPr>
        <w:t xml:space="preserve">przy użyciu materiałów zakupionych przez siebie, dopuszczonych do obrotu </w:t>
      </w:r>
      <w:r w:rsidRPr="00BC4FCD">
        <w:rPr>
          <w:lang w:eastAsia="ar-SA"/>
        </w:rPr>
        <w:br/>
        <w:t xml:space="preserve">i stosowania w budownictwie, odpowiadających wymaganiom określonym </w:t>
      </w:r>
      <w:r w:rsidRPr="00BC4FCD">
        <w:rPr>
          <w:lang w:eastAsia="ar-SA"/>
        </w:rPr>
        <w:br/>
        <w:t xml:space="preserve">w art. 10 ustawy z dnia 7 lipca 1994 r. Prawo </w:t>
      </w:r>
      <w:r w:rsidRPr="00BC4FCD">
        <w:rPr>
          <w:color w:val="000000" w:themeColor="text1"/>
          <w:lang w:eastAsia="ar-SA"/>
        </w:rPr>
        <w:t>budowlane (</w:t>
      </w:r>
      <w:proofErr w:type="spellStart"/>
      <w:r w:rsidRPr="00BC4FCD">
        <w:rPr>
          <w:color w:val="000000" w:themeColor="text1"/>
          <w:lang w:eastAsia="ar-SA"/>
        </w:rPr>
        <w:t>t.j</w:t>
      </w:r>
      <w:proofErr w:type="spellEnd"/>
      <w:r w:rsidRPr="00BC4FCD">
        <w:rPr>
          <w:color w:val="000000" w:themeColor="text1"/>
          <w:lang w:eastAsia="ar-SA"/>
        </w:rPr>
        <w:t xml:space="preserve">. Dz. U.  z 2025 r., poz. 418 z </w:t>
      </w:r>
      <w:proofErr w:type="spellStart"/>
      <w:r w:rsidRPr="00BC4FCD">
        <w:rPr>
          <w:color w:val="000000" w:themeColor="text1"/>
          <w:lang w:eastAsia="ar-SA"/>
        </w:rPr>
        <w:t>późn</w:t>
      </w:r>
      <w:proofErr w:type="spellEnd"/>
      <w:r w:rsidRPr="00BC4FCD">
        <w:rPr>
          <w:color w:val="000000" w:themeColor="text1"/>
          <w:lang w:eastAsia="ar-SA"/>
        </w:rPr>
        <w:t xml:space="preserve">. zm.) oraz </w:t>
      </w:r>
      <w:r w:rsidRPr="00BC4FCD">
        <w:rPr>
          <w:lang w:eastAsia="ar-SA"/>
        </w:rPr>
        <w:t>okazywanie, na każde żądanie Zamawiającego lub Inspektora nadzoru inwestorskiego, certyfikatów na znak bezpieczeństwa, deklaracji zgodności lub certyfikatów zgodności z polską normą albo aprobatą techniczną, każdego używanego na budowie w robotach wyrobu,</w:t>
      </w:r>
    </w:p>
    <w:p w14:paraId="2D8EBB7D" w14:textId="77777777" w:rsidR="00730089" w:rsidRPr="00BC4FCD" w:rsidRDefault="00730089" w:rsidP="00730089">
      <w:pPr>
        <w:numPr>
          <w:ilvl w:val="0"/>
          <w:numId w:val="11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obowiązującymi przepisami prawa,</w:t>
      </w:r>
    </w:p>
    <w:p w14:paraId="57BB84B3" w14:textId="32542984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przejęcie </w:t>
      </w:r>
      <w:r w:rsidR="00730089" w:rsidRPr="00BC4FCD">
        <w:rPr>
          <w:lang w:eastAsia="ar-SA"/>
        </w:rPr>
        <w:t>terenu robót (placu budowy) od Zamawiającego</w:t>
      </w:r>
      <w:r w:rsidRPr="00BC4FCD">
        <w:rPr>
          <w:lang w:eastAsia="ar-SA"/>
        </w:rPr>
        <w:t>,</w:t>
      </w:r>
    </w:p>
    <w:p w14:paraId="4FDE9C25" w14:textId="61C97688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zapewnienie </w:t>
      </w:r>
      <w:r w:rsidR="00730089" w:rsidRPr="00BC4FCD">
        <w:rPr>
          <w:lang w:eastAsia="ar-SA"/>
        </w:rPr>
        <w:t>dozoru mienia na terenie robót na koszt własn</w:t>
      </w:r>
      <w:r w:rsidRPr="00BC4FCD">
        <w:rPr>
          <w:lang w:eastAsia="ar-SA"/>
        </w:rPr>
        <w:t>y,</w:t>
      </w:r>
    </w:p>
    <w:p w14:paraId="2A191E78" w14:textId="74587EFC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każdorazowe </w:t>
      </w:r>
      <w:r w:rsidR="00730089" w:rsidRPr="00BC4FCD">
        <w:rPr>
          <w:lang w:eastAsia="ar-SA"/>
        </w:rPr>
        <w:t>wstrzymanie robót na polecenie Zamawiającego</w:t>
      </w:r>
      <w:r w:rsidRPr="00BC4FCD">
        <w:rPr>
          <w:lang w:eastAsia="ar-SA"/>
        </w:rPr>
        <w:t>,</w:t>
      </w:r>
    </w:p>
    <w:p w14:paraId="20B2B212" w14:textId="33A0786F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rFonts w:eastAsia="Calibri"/>
          <w:shd w:val="clear" w:color="auto" w:fill="FFFF00"/>
          <w:lang w:eastAsia="ar-SA"/>
        </w:rPr>
      </w:pPr>
      <w:r w:rsidRPr="00BC4FCD">
        <w:rPr>
          <w:lang w:eastAsia="ar-SA"/>
        </w:rPr>
        <w:t xml:space="preserve">zapewnienie </w:t>
      </w:r>
      <w:r w:rsidR="00730089" w:rsidRPr="00BC4FCD">
        <w:rPr>
          <w:lang w:eastAsia="ar-SA"/>
        </w:rPr>
        <w:t>wykonania przedmiotu umowy przez osoby posiadające stosowne kwalifikacje zawodowe</w:t>
      </w:r>
      <w:r w:rsidRPr="00BC4FCD">
        <w:rPr>
          <w:lang w:eastAsia="ar-SA"/>
        </w:rPr>
        <w:t>,</w:t>
      </w:r>
    </w:p>
    <w:p w14:paraId="0266132A" w14:textId="5B2CC172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dbanie </w:t>
      </w:r>
      <w:r w:rsidR="00730089" w:rsidRPr="00BC4FCD">
        <w:rPr>
          <w:lang w:eastAsia="ar-SA"/>
        </w:rPr>
        <w:t>o porządek na terenie robót, bieżące usuwanie wszelkich zbędnych materiałów, odpadów i śmieci oraz utrzymywanie terenu robót w stanie wolnym od przeszkód komunikacyjnych</w:t>
      </w:r>
      <w:r w:rsidRPr="00BC4FCD">
        <w:rPr>
          <w:lang w:eastAsia="ar-SA"/>
        </w:rPr>
        <w:t>,</w:t>
      </w:r>
    </w:p>
    <w:p w14:paraId="20F9F5B2" w14:textId="1C36D934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usunięcie </w:t>
      </w:r>
      <w:r w:rsidR="00730089" w:rsidRPr="00BC4FCD">
        <w:rPr>
          <w:lang w:eastAsia="ar-SA"/>
        </w:rPr>
        <w:t>wszelkich wad i usterek stwierdzonych przez przedstawiciela Zamawiającego  w  trakcie trwania robót w terminie nie dłuższym niż termin technicznie uzasadniony i konieczny do ich usunięcia</w:t>
      </w:r>
      <w:r w:rsidRPr="00BC4FCD">
        <w:rPr>
          <w:lang w:eastAsia="ar-SA"/>
        </w:rPr>
        <w:t>,</w:t>
      </w:r>
    </w:p>
    <w:p w14:paraId="3053736D" w14:textId="0C127CF6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zapewnienie </w:t>
      </w:r>
      <w:r w:rsidR="00730089" w:rsidRPr="00BC4FCD">
        <w:rPr>
          <w:lang w:eastAsia="ar-SA"/>
        </w:rPr>
        <w:t>na własny koszt transportu odpadów do miejsc ich wykorzystania lub utylizacji, łącznie z kosztami utylizacji</w:t>
      </w:r>
      <w:r w:rsidRPr="00BC4FCD">
        <w:rPr>
          <w:lang w:eastAsia="ar-SA"/>
        </w:rPr>
        <w:t>,</w:t>
      </w:r>
    </w:p>
    <w:p w14:paraId="0C7FEB33" w14:textId="0AAFB0C1" w:rsidR="00730089" w:rsidRPr="00BC4FCD" w:rsidRDefault="00861A94" w:rsidP="00730089">
      <w:pPr>
        <w:numPr>
          <w:ilvl w:val="0"/>
          <w:numId w:val="10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>przestrzeganie</w:t>
      </w:r>
      <w:r w:rsidR="00730089" w:rsidRPr="00BC4FCD">
        <w:rPr>
          <w:lang w:eastAsia="ar-SA"/>
        </w:rPr>
        <w:t>, jako wytwarzający odpady, przepisów prawnych wynikających z ustawy z dnia 27.04.2001</w:t>
      </w:r>
      <w:r w:rsidR="00386BBE" w:rsidRPr="00BC4FCD">
        <w:rPr>
          <w:lang w:eastAsia="ar-SA"/>
        </w:rPr>
        <w:t xml:space="preserve"> </w:t>
      </w:r>
      <w:r w:rsidR="00730089" w:rsidRPr="00BC4FCD">
        <w:rPr>
          <w:lang w:eastAsia="ar-SA"/>
        </w:rPr>
        <w:t>r. Prawo ochrony środowiska oraz ustawy z dnia 14.12.2012</w:t>
      </w:r>
      <w:r w:rsidR="00386BBE" w:rsidRPr="00BC4FCD">
        <w:rPr>
          <w:lang w:eastAsia="ar-SA"/>
        </w:rPr>
        <w:t xml:space="preserve"> </w:t>
      </w:r>
      <w:r w:rsidR="00730089" w:rsidRPr="00BC4FCD">
        <w:rPr>
          <w:lang w:eastAsia="ar-SA"/>
        </w:rPr>
        <w:t>r.</w:t>
      </w:r>
      <w:r w:rsidRPr="00BC4FCD">
        <w:rPr>
          <w:lang w:eastAsia="ar-SA"/>
        </w:rPr>
        <w:t xml:space="preserve"> </w:t>
      </w:r>
      <w:r w:rsidR="00730089" w:rsidRPr="00BC4FCD">
        <w:rPr>
          <w:lang w:eastAsia="ar-SA"/>
        </w:rPr>
        <w:t xml:space="preserve"> o odpadach, a powołane przepisy prawne Wykonawca zobowiązany jest stosować z uwzględnieniem ewentualnych zmian stanu prawnego w tym zakresie</w:t>
      </w:r>
      <w:r w:rsidRPr="00BC4FCD">
        <w:rPr>
          <w:lang w:eastAsia="ar-SA"/>
        </w:rPr>
        <w:t>,</w:t>
      </w:r>
    </w:p>
    <w:p w14:paraId="226ECBC3" w14:textId="111C9609" w:rsidR="00730089" w:rsidRPr="00BC4FCD" w:rsidRDefault="00861A94" w:rsidP="005563A7">
      <w:pPr>
        <w:numPr>
          <w:ilvl w:val="0"/>
          <w:numId w:val="10"/>
        </w:numPr>
        <w:ind w:left="993" w:hanging="567"/>
        <w:jc w:val="both"/>
        <w:rPr>
          <w:lang w:eastAsia="ar-SA"/>
        </w:rPr>
      </w:pPr>
      <w:r w:rsidRPr="00BC4FCD">
        <w:rPr>
          <w:lang w:eastAsia="ar-SA"/>
        </w:rPr>
        <w:lastRenderedPageBreak/>
        <w:t xml:space="preserve">zapewnienie </w:t>
      </w:r>
      <w:r w:rsidR="00730089" w:rsidRPr="00BC4FCD">
        <w:rPr>
          <w:lang w:eastAsia="ar-SA"/>
        </w:rPr>
        <w:t xml:space="preserve">przestrzegania przepisów bhp, przepisów ochrony pożarowej oraz dozoru mienia na terenie robót, pod rygorem odpowiedzialności za wszelkie szkody </w:t>
      </w:r>
      <w:r w:rsidR="00386BBE" w:rsidRPr="00BC4FCD">
        <w:rPr>
          <w:lang w:eastAsia="ar-SA"/>
        </w:rPr>
        <w:br/>
      </w:r>
      <w:r w:rsidR="00730089" w:rsidRPr="00BC4FCD">
        <w:rPr>
          <w:lang w:eastAsia="ar-SA"/>
        </w:rPr>
        <w:t xml:space="preserve">oraz następstwa nieszczęśliwych wypadków pracowników i osób trzecich, powstałe </w:t>
      </w:r>
      <w:r w:rsidR="00386BBE" w:rsidRPr="00BC4FCD">
        <w:rPr>
          <w:lang w:eastAsia="ar-SA"/>
        </w:rPr>
        <w:br/>
      </w:r>
      <w:r w:rsidR="00730089" w:rsidRPr="00BC4FCD">
        <w:rPr>
          <w:lang w:eastAsia="ar-SA"/>
        </w:rPr>
        <w:t xml:space="preserve">w związku z prowadzonymi robotami, w tym także w związku z ruchem pojazdów, </w:t>
      </w:r>
      <w:r w:rsidR="00386BBE" w:rsidRPr="00BC4FCD">
        <w:rPr>
          <w:lang w:eastAsia="ar-SA"/>
        </w:rPr>
        <w:br/>
      </w:r>
      <w:r w:rsidR="00730089" w:rsidRPr="00BC4FCD">
        <w:rPr>
          <w:lang w:eastAsia="ar-SA"/>
        </w:rPr>
        <w:t>na terenie przyjętym od Zamawiającego i poza nim, a związanym z wykonaniem przedmiotu umowy.</w:t>
      </w:r>
    </w:p>
    <w:p w14:paraId="10503F48" w14:textId="77777777" w:rsidR="00FF79B9" w:rsidRPr="00BC4FCD" w:rsidRDefault="00FF79B9" w:rsidP="00FF79B9">
      <w:pPr>
        <w:numPr>
          <w:ilvl w:val="0"/>
          <w:numId w:val="10"/>
        </w:numPr>
        <w:tabs>
          <w:tab w:val="clear" w:pos="0"/>
          <w:tab w:val="left" w:pos="-475"/>
          <w:tab w:val="left" w:pos="851"/>
        </w:tabs>
        <w:ind w:left="851" w:hanging="425"/>
        <w:jc w:val="both"/>
        <w:rPr>
          <w:lang w:eastAsia="ar-SA"/>
        </w:rPr>
      </w:pPr>
      <w:r w:rsidRPr="00BC4FCD">
        <w:rPr>
          <w:lang w:eastAsia="ar-SA"/>
        </w:rPr>
        <w:t>niezwłoczne informowanie Zamawiającego za pośrednictwem Inspektora nadzoru inwestorskiego o wszelkich problemach technicznych lub okolicznościach, które mogą wpłynąć na jakość wykonywanych robót lub termin ich zakończenia,</w:t>
      </w:r>
    </w:p>
    <w:p w14:paraId="71987576" w14:textId="77777777" w:rsidR="00FF79B9" w:rsidRPr="00BC4FCD" w:rsidRDefault="00FF79B9" w:rsidP="00FF79B9">
      <w:pPr>
        <w:numPr>
          <w:ilvl w:val="0"/>
          <w:numId w:val="10"/>
        </w:numPr>
        <w:tabs>
          <w:tab w:val="clear" w:pos="0"/>
          <w:tab w:val="left" w:pos="-475"/>
          <w:tab w:val="left" w:pos="851"/>
          <w:tab w:val="left" w:pos="1134"/>
        </w:tabs>
        <w:ind w:left="851" w:hanging="425"/>
        <w:jc w:val="both"/>
        <w:rPr>
          <w:lang w:eastAsia="ar-SA"/>
        </w:rPr>
      </w:pPr>
      <w:r w:rsidRPr="00BC4FCD">
        <w:rPr>
          <w:lang w:eastAsia="ar-SA"/>
        </w:rPr>
        <w:t>terminowe wykonanie przedmiotu umowy w myśl jej zapisów,</w:t>
      </w:r>
    </w:p>
    <w:p w14:paraId="00DF1493" w14:textId="77777777" w:rsidR="00FF79B9" w:rsidRPr="00BC4FCD" w:rsidRDefault="00FF79B9" w:rsidP="00FF79B9">
      <w:pPr>
        <w:numPr>
          <w:ilvl w:val="0"/>
          <w:numId w:val="10"/>
        </w:numPr>
        <w:tabs>
          <w:tab w:val="clear" w:pos="0"/>
          <w:tab w:val="left" w:pos="-475"/>
          <w:tab w:val="left" w:pos="851"/>
          <w:tab w:val="left" w:pos="1134"/>
        </w:tabs>
        <w:ind w:left="851" w:hanging="425"/>
        <w:jc w:val="both"/>
        <w:rPr>
          <w:lang w:eastAsia="ar-SA"/>
        </w:rPr>
      </w:pPr>
      <w:r w:rsidRPr="00BC4FCD">
        <w:rPr>
          <w:lang w:eastAsia="ar-SA"/>
        </w:rPr>
        <w:t xml:space="preserve">uporządkowanie po zakończeniu terenu robót, usunięcie z terenu robót wszystkich urządzeń Wykonawcy, nadwyżek materiałów i odpadów, pozostawiając teren robót </w:t>
      </w:r>
      <w:r w:rsidRPr="00BC4FCD">
        <w:rPr>
          <w:lang w:eastAsia="ar-SA"/>
        </w:rPr>
        <w:br/>
        <w:t>w należytym stanie, możliwym do przyjęcia przez Zamawiającego,</w:t>
      </w:r>
    </w:p>
    <w:p w14:paraId="092503AD" w14:textId="77777777" w:rsidR="00FF79B9" w:rsidRPr="00BC4FCD" w:rsidRDefault="00FF79B9" w:rsidP="00FF79B9">
      <w:pPr>
        <w:numPr>
          <w:ilvl w:val="0"/>
          <w:numId w:val="10"/>
        </w:numPr>
        <w:tabs>
          <w:tab w:val="clear" w:pos="0"/>
          <w:tab w:val="left" w:pos="-475"/>
          <w:tab w:val="left" w:pos="851"/>
          <w:tab w:val="left" w:pos="1134"/>
        </w:tabs>
        <w:ind w:left="851" w:hanging="425"/>
        <w:jc w:val="both"/>
        <w:rPr>
          <w:lang w:eastAsia="ar-SA"/>
        </w:rPr>
      </w:pPr>
      <w:r w:rsidRPr="00BC4FCD">
        <w:rPr>
          <w:lang w:eastAsia="ar-SA"/>
        </w:rPr>
        <w:t>usunięcie wszelkich wad robót stwierdzonych przy odbiorze, a także w okresie rękojmi                       i gwarancji,</w:t>
      </w:r>
    </w:p>
    <w:p w14:paraId="6C0AC722" w14:textId="77777777" w:rsidR="00FF79B9" w:rsidRPr="00BC4FCD" w:rsidRDefault="00FF79B9" w:rsidP="00FF79B9">
      <w:pPr>
        <w:numPr>
          <w:ilvl w:val="0"/>
          <w:numId w:val="10"/>
        </w:numPr>
        <w:tabs>
          <w:tab w:val="clear" w:pos="0"/>
          <w:tab w:val="left" w:pos="-475"/>
          <w:tab w:val="left" w:pos="851"/>
          <w:tab w:val="left" w:pos="1134"/>
        </w:tabs>
        <w:ind w:left="851" w:hanging="425"/>
        <w:jc w:val="both"/>
        <w:rPr>
          <w:lang w:eastAsia="ar-SA"/>
        </w:rPr>
      </w:pPr>
      <w:r w:rsidRPr="00BC4FCD">
        <w:rPr>
          <w:lang w:eastAsia="ar-SA"/>
        </w:rPr>
        <w:t>Wykonawca kompletuje dokumenty na bieżąco, w tym: atesty, certyfikaty na znak bezpieczeństwa, deklaracje zgodności z obowiązującymi normami, protokoły badań technicznych wymagane odpowiednimi przepisami i przekazuje Zamawiającemu przy odbiorze,</w:t>
      </w:r>
    </w:p>
    <w:p w14:paraId="74864D09" w14:textId="542D6504" w:rsidR="00FF79B9" w:rsidRPr="00BC4FCD" w:rsidRDefault="00FF79B9" w:rsidP="00FF79B9">
      <w:pPr>
        <w:numPr>
          <w:ilvl w:val="0"/>
          <w:numId w:val="10"/>
        </w:numPr>
        <w:tabs>
          <w:tab w:val="clear" w:pos="0"/>
          <w:tab w:val="left" w:pos="-475"/>
          <w:tab w:val="left" w:pos="851"/>
          <w:tab w:val="left" w:pos="1134"/>
        </w:tabs>
        <w:ind w:left="851" w:hanging="425"/>
        <w:jc w:val="both"/>
        <w:rPr>
          <w:lang w:eastAsia="ar-SA"/>
        </w:rPr>
      </w:pPr>
      <w:r w:rsidRPr="00BC4FCD">
        <w:rPr>
          <w:lang w:eastAsia="ar-SA"/>
        </w:rPr>
        <w:t>Wykonawca ponosi pełną odpowiedzialność za wszelkie zdarzenia mające miejsce na placu budowy</w:t>
      </w:r>
      <w:r w:rsidR="00ED1096">
        <w:rPr>
          <w:lang w:eastAsia="ar-SA"/>
        </w:rPr>
        <w:t xml:space="preserve">, </w:t>
      </w:r>
      <w:r w:rsidR="00ED1096" w:rsidRPr="00ED1096">
        <w:rPr>
          <w:lang w:eastAsia="ar-SA"/>
        </w:rPr>
        <w:t>w tym za szkody wyrządzone osobom trzecim oraz mieniu Zamawiającego, także w okresie rękojmi i gwarancji.</w:t>
      </w:r>
      <w:r w:rsidRPr="00BC4FCD">
        <w:rPr>
          <w:lang w:eastAsia="ar-SA"/>
        </w:rPr>
        <w:t xml:space="preserve">. </w:t>
      </w:r>
    </w:p>
    <w:p w14:paraId="6D2A3534" w14:textId="77777777" w:rsidR="005563A7" w:rsidRPr="00BC4FCD" w:rsidRDefault="005563A7" w:rsidP="00730089">
      <w:pPr>
        <w:jc w:val="center"/>
        <w:rPr>
          <w:b/>
          <w:lang w:eastAsia="ar-SA"/>
        </w:rPr>
      </w:pPr>
    </w:p>
    <w:p w14:paraId="2A8A3527" w14:textId="73826A05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6</w:t>
      </w:r>
    </w:p>
    <w:p w14:paraId="1325EB84" w14:textId="77777777" w:rsidR="00730089" w:rsidRPr="00BC4FCD" w:rsidRDefault="00730089" w:rsidP="00730089">
      <w:pPr>
        <w:numPr>
          <w:ilvl w:val="0"/>
          <w:numId w:val="12"/>
        </w:numPr>
        <w:jc w:val="both"/>
        <w:rPr>
          <w:lang w:eastAsia="ar-SA"/>
        </w:rPr>
      </w:pPr>
      <w:r w:rsidRPr="00BC4FCD">
        <w:rPr>
          <w:lang w:eastAsia="ar-SA"/>
        </w:rPr>
        <w:t>Wykonawca oświadcza, iż wykona przedmiot umowy zgodnie z obowiązującymi normami                                i przepisami prawa budowlanego przy użyciu własnych narzędzi i sprzętu, realizując przyjęte na siebie obowiązki wynikające z treści § 5.</w:t>
      </w:r>
    </w:p>
    <w:p w14:paraId="30C8F255" w14:textId="77777777" w:rsidR="00730089" w:rsidRPr="00BC4FCD" w:rsidRDefault="00730089" w:rsidP="00730089">
      <w:pPr>
        <w:numPr>
          <w:ilvl w:val="0"/>
          <w:numId w:val="12"/>
        </w:numPr>
        <w:jc w:val="both"/>
        <w:rPr>
          <w:lang w:eastAsia="ar-SA"/>
        </w:rPr>
      </w:pPr>
      <w:r w:rsidRPr="00BC4FCD">
        <w:rPr>
          <w:lang w:eastAsia="ar-SA"/>
        </w:rPr>
        <w:t>Wykonawca pisemnie powiadomi Zamawiającego o każdej groźbie opóźnienia robót spowodowanej niewykonaniem lub nienależytym wykonaniem swych obowiązków przez Zamawiającego. W wypadku niewykonania powyższego obowiązku Wykonawca traci prawo do powołania się na opóźnienie w realizacji przedmiotu umowy wywołane z winy Zamawiającego.</w:t>
      </w:r>
    </w:p>
    <w:p w14:paraId="28057661" w14:textId="6C3BB0FF" w:rsidR="00730089" w:rsidRPr="007A1175" w:rsidRDefault="00730089" w:rsidP="00730089">
      <w:pPr>
        <w:numPr>
          <w:ilvl w:val="0"/>
          <w:numId w:val="12"/>
        </w:numPr>
        <w:jc w:val="both"/>
        <w:rPr>
          <w:lang w:eastAsia="ar-SA"/>
        </w:rPr>
      </w:pPr>
      <w:r w:rsidRPr="00BC4FCD">
        <w:rPr>
          <w:lang w:eastAsia="ar-SA"/>
        </w:rPr>
        <w:t>Wykonawca zapewni wykwalifikowaną kadrę robotniczą posiadające wiedzę, wymagane uprawnienia, które winny być utrzymywane tak długo jak tego wymaga umowa dla zachowania ilości i jakości robót.</w:t>
      </w:r>
      <w:r w:rsidR="007A1175" w:rsidRPr="007A1175">
        <w:rPr>
          <w:b/>
          <w:bCs/>
        </w:rPr>
        <w:t xml:space="preserve"> </w:t>
      </w:r>
      <w:r w:rsidR="007A1175" w:rsidRPr="00765B21">
        <w:rPr>
          <w:lang w:eastAsia="ar-SA"/>
        </w:rPr>
        <w:t>Brak odpowiednich kwalifikacji personelu traktowany będzie jako nienależyte wykonanie umowy.</w:t>
      </w:r>
    </w:p>
    <w:p w14:paraId="749B365C" w14:textId="77777777" w:rsidR="00730089" w:rsidRPr="00BC4FCD" w:rsidRDefault="00730089" w:rsidP="00730089">
      <w:pPr>
        <w:numPr>
          <w:ilvl w:val="0"/>
          <w:numId w:val="12"/>
        </w:numPr>
        <w:jc w:val="both"/>
        <w:rPr>
          <w:shd w:val="clear" w:color="auto" w:fill="FFFF00"/>
          <w:lang w:eastAsia="ar-SA"/>
        </w:rPr>
      </w:pPr>
      <w:r w:rsidRPr="00BC4FCD">
        <w:rPr>
          <w:lang w:eastAsia="ar-SA"/>
        </w:rPr>
        <w:t>W przypadku zniszczenia lub uszkodzenia przedmiotu umowy z winy Wykonawcy jest on zobowiązany do jego naprawienia i doprowadzenia do stanu poprzedniego, bez prawa do dodatkowego wynagrodzenia.</w:t>
      </w:r>
    </w:p>
    <w:p w14:paraId="0181606F" w14:textId="0748019B" w:rsidR="00730089" w:rsidRPr="00BC4FCD" w:rsidRDefault="00730089" w:rsidP="00730089">
      <w:pPr>
        <w:tabs>
          <w:tab w:val="left" w:pos="709"/>
        </w:tabs>
        <w:jc w:val="center"/>
        <w:rPr>
          <w:b/>
          <w:lang w:eastAsia="ar-SA"/>
        </w:rPr>
      </w:pPr>
    </w:p>
    <w:p w14:paraId="5B5D4349" w14:textId="77777777" w:rsidR="00730089" w:rsidRPr="00BC4FCD" w:rsidRDefault="00730089" w:rsidP="00730089">
      <w:pPr>
        <w:tabs>
          <w:tab w:val="left" w:pos="709"/>
        </w:tabs>
        <w:jc w:val="center"/>
        <w:rPr>
          <w:lang w:eastAsia="ar-SA"/>
        </w:rPr>
      </w:pPr>
      <w:r w:rsidRPr="00BC4FCD">
        <w:rPr>
          <w:b/>
          <w:lang w:eastAsia="ar-SA"/>
        </w:rPr>
        <w:t>§ 7</w:t>
      </w:r>
    </w:p>
    <w:p w14:paraId="23EB33DE" w14:textId="77777777" w:rsidR="00730089" w:rsidRPr="00BC4FCD" w:rsidRDefault="00730089" w:rsidP="00730089">
      <w:pPr>
        <w:numPr>
          <w:ilvl w:val="0"/>
          <w:numId w:val="13"/>
        </w:numPr>
        <w:tabs>
          <w:tab w:val="left" w:pos="426"/>
        </w:tabs>
        <w:suppressAutoHyphens w:val="0"/>
        <w:autoSpaceDE w:val="0"/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Wykonawca zobowiązuje się wykonać całość robót siłami własnymi albo może powierzyć, wykonanie części robót Podwykonawcom pod warunkiem, że posiadają oni kwalifikacje do ich wykonania.</w:t>
      </w:r>
    </w:p>
    <w:p w14:paraId="1131A39E" w14:textId="77777777" w:rsidR="00730089" w:rsidRPr="00BC4FCD" w:rsidRDefault="00730089" w:rsidP="00730089">
      <w:pPr>
        <w:numPr>
          <w:ilvl w:val="0"/>
          <w:numId w:val="13"/>
        </w:numPr>
        <w:tabs>
          <w:tab w:val="left" w:pos="426"/>
        </w:tabs>
        <w:suppressAutoHyphens w:val="0"/>
        <w:autoSpaceDE w:val="0"/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W przypadku powierzenia przez Wykonawcę realizacji robót Podwykonawcy, Wykonawca jest zobowiązany do dokonania we własnym zakresie zapłaty wynagrodzenia należnego Podwykonawcy z zachowaniem terminów płatności określonych w umowie                                         z Podwykonawcą.</w:t>
      </w:r>
    </w:p>
    <w:p w14:paraId="0ED3D0FD" w14:textId="77777777" w:rsidR="00CB20AF" w:rsidRPr="0058724B" w:rsidRDefault="00730089" w:rsidP="00CB20AF">
      <w:pPr>
        <w:numPr>
          <w:ilvl w:val="0"/>
          <w:numId w:val="13"/>
        </w:numPr>
        <w:tabs>
          <w:tab w:val="left" w:pos="426"/>
        </w:tabs>
        <w:suppressAutoHyphens w:val="0"/>
        <w:autoSpaceDE w:val="0"/>
        <w:ind w:left="426" w:hanging="426"/>
        <w:jc w:val="both"/>
        <w:rPr>
          <w:lang w:eastAsia="ar-SA"/>
        </w:rPr>
      </w:pPr>
      <w:r w:rsidRPr="00BC4FCD">
        <w:rPr>
          <w:lang w:eastAsia="ar-SA"/>
        </w:rPr>
        <w:t>Wykonanie prac w Podwykonawstwie nie zwalnia Wykonawcy z odpowiedzialności za wykonanie obowiązków wynikających z umowy i obowiązujących przepisów prawa. Wykonawca odpowiada za działania i zaniechania Podwykonawcy jak za własne</w:t>
      </w:r>
      <w:r w:rsidR="00CB20AF" w:rsidRPr="0058724B">
        <w:rPr>
          <w:lang w:eastAsia="ar-SA"/>
        </w:rPr>
        <w:t>.</w:t>
      </w:r>
    </w:p>
    <w:p w14:paraId="1F84BB6B" w14:textId="77777777" w:rsidR="005563A7" w:rsidRPr="00BC4FCD" w:rsidRDefault="005563A7" w:rsidP="004A72CE">
      <w:pPr>
        <w:rPr>
          <w:b/>
          <w:lang w:eastAsia="ar-SA"/>
        </w:rPr>
      </w:pPr>
    </w:p>
    <w:p w14:paraId="1CF97467" w14:textId="52CFAEE5" w:rsidR="00CB20AF" w:rsidRPr="0058724B" w:rsidRDefault="00CB20AF" w:rsidP="00CB20AF">
      <w:pPr>
        <w:tabs>
          <w:tab w:val="left" w:pos="709"/>
        </w:tabs>
        <w:jc w:val="center"/>
        <w:rPr>
          <w:lang w:eastAsia="ar-SA"/>
        </w:rPr>
      </w:pPr>
      <w:r w:rsidRPr="0058724B">
        <w:rPr>
          <w:b/>
          <w:lang w:eastAsia="ar-SA"/>
        </w:rPr>
        <w:t>§ 8</w:t>
      </w:r>
    </w:p>
    <w:p w14:paraId="1568196B" w14:textId="111C889E" w:rsidR="00CB20AF" w:rsidRPr="00BC4FCD" w:rsidRDefault="00CB20AF" w:rsidP="00CB20AF">
      <w:pPr>
        <w:numPr>
          <w:ilvl w:val="0"/>
          <w:numId w:val="35"/>
        </w:numPr>
        <w:tabs>
          <w:tab w:val="left" w:pos="567"/>
          <w:tab w:val="left" w:pos="1080"/>
        </w:tabs>
        <w:ind w:left="540" w:hanging="540"/>
        <w:jc w:val="both"/>
        <w:rPr>
          <w:color w:val="000000" w:themeColor="text1"/>
          <w:lang w:eastAsia="ar-SA"/>
        </w:rPr>
      </w:pPr>
      <w:r w:rsidRPr="00BC4FCD">
        <w:rPr>
          <w:color w:val="000000" w:themeColor="text1"/>
          <w:lang w:eastAsia="ar-SA"/>
        </w:rPr>
        <w:t xml:space="preserve">Wykonawca udziela Zamawiającemu na wykonany przedmiot umowy </w:t>
      </w:r>
      <w:r w:rsidRPr="00BC4FCD">
        <w:rPr>
          <w:b/>
          <w:color w:val="000000" w:themeColor="text1"/>
          <w:lang w:eastAsia="ar-SA"/>
        </w:rPr>
        <w:t>gwarancji jakości</w:t>
      </w:r>
      <w:r w:rsidRPr="00BC4FCD">
        <w:rPr>
          <w:color w:val="000000" w:themeColor="text1"/>
          <w:lang w:eastAsia="ar-SA"/>
        </w:rPr>
        <w:t xml:space="preserve"> </w:t>
      </w:r>
      <w:r w:rsidRPr="00BC4FCD">
        <w:rPr>
          <w:color w:val="000000" w:themeColor="text1"/>
          <w:lang w:eastAsia="ar-SA"/>
        </w:rPr>
        <w:br/>
        <w:t xml:space="preserve">w wymiarze </w:t>
      </w:r>
      <w:r w:rsidR="0018711F">
        <w:rPr>
          <w:b/>
          <w:bCs/>
          <w:color w:val="000000" w:themeColor="text1"/>
          <w:lang w:eastAsia="ar-SA"/>
        </w:rPr>
        <w:t>60</w:t>
      </w:r>
      <w:r w:rsidRPr="00BC4FCD">
        <w:rPr>
          <w:b/>
          <w:bCs/>
          <w:color w:val="000000" w:themeColor="text1"/>
          <w:lang w:eastAsia="ar-SA"/>
        </w:rPr>
        <w:t xml:space="preserve"> miesięcy.</w:t>
      </w:r>
    </w:p>
    <w:p w14:paraId="55A3D491" w14:textId="77777777" w:rsidR="00CB20AF" w:rsidRPr="00BC4FCD" w:rsidRDefault="00CB20AF" w:rsidP="00CB20AF">
      <w:pPr>
        <w:numPr>
          <w:ilvl w:val="0"/>
          <w:numId w:val="35"/>
        </w:numPr>
        <w:tabs>
          <w:tab w:val="left" w:pos="567"/>
          <w:tab w:val="left" w:pos="1080"/>
        </w:tabs>
        <w:ind w:left="540" w:hanging="540"/>
        <w:jc w:val="both"/>
        <w:rPr>
          <w:lang w:eastAsia="ar-SA"/>
        </w:rPr>
      </w:pPr>
      <w:r w:rsidRPr="00BC4FCD">
        <w:rPr>
          <w:lang w:eastAsia="ar-SA"/>
        </w:rPr>
        <w:t xml:space="preserve">Wykonawca nie może odmówić usunięcia wad bez względu na wysokość związanych </w:t>
      </w:r>
      <w:r w:rsidRPr="00BC4FCD">
        <w:rPr>
          <w:lang w:eastAsia="ar-SA"/>
        </w:rPr>
        <w:br/>
        <w:t>z tym kosztów.</w:t>
      </w:r>
    </w:p>
    <w:p w14:paraId="091EAF72" w14:textId="77777777" w:rsidR="00CB20AF" w:rsidRPr="00BC4FCD" w:rsidRDefault="00CB20AF" w:rsidP="00CB20AF">
      <w:pPr>
        <w:numPr>
          <w:ilvl w:val="0"/>
          <w:numId w:val="35"/>
        </w:numPr>
        <w:tabs>
          <w:tab w:val="left" w:pos="567"/>
          <w:tab w:val="left" w:pos="1080"/>
        </w:tabs>
        <w:ind w:left="540" w:hanging="540"/>
        <w:jc w:val="both"/>
        <w:rPr>
          <w:shd w:val="clear" w:color="auto" w:fill="FFFF00"/>
          <w:lang w:eastAsia="ar-SA"/>
        </w:rPr>
      </w:pPr>
      <w:r w:rsidRPr="00BC4FCD">
        <w:rPr>
          <w:lang w:eastAsia="ar-SA"/>
        </w:rPr>
        <w:t>Okres gwarancji, o którym mowa w ust. 1, rozpoczyna swój bieg od dnia bezusterkowego odbioru prac objętych przedmiotem niniejszej umowy.</w:t>
      </w:r>
    </w:p>
    <w:p w14:paraId="793D6A0C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Zamawiającemu przysługują uprawnienia z tytułu rękojmi za wady fizyczne wykonania przedmiotu umowy na zasadach określonych w Kodeksie Cywilnym.</w:t>
      </w:r>
    </w:p>
    <w:p w14:paraId="441A530F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Zamawiający może korzystać z uprawnień wynikających z rękojmi niezależnie od uprawnień wynikających z gwarancji.</w:t>
      </w:r>
    </w:p>
    <w:p w14:paraId="40F1344D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W przypadku stwierdzenia przez Zamawiającego wad związanych z funkcjonowaniem przedmiotu umowy, Wykonawca zobowiązuje się do ich usunięcia w terminie wyznaczonym przez Zamawiającego. </w:t>
      </w:r>
    </w:p>
    <w:p w14:paraId="00703D40" w14:textId="2C7CD9A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W przypadku nieusunięcia wad w wyznaczonym przez Zamawiającego terminie, Zamawiający może zlecić usunięcie wad innemu wykonawcy, który usunie wady, na koszt </w:t>
      </w:r>
      <w:r w:rsidRPr="00BC4FCD">
        <w:rPr>
          <w:lang w:eastAsia="ar-SA"/>
        </w:rPr>
        <w:br/>
        <w:t>i niebezpieczeństwo Wykonawcy.</w:t>
      </w:r>
    </w:p>
    <w:p w14:paraId="6CEA7A78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Zamawiający zawiadomi Wykonawcę o wykryciu wady w każdym czasie trwania gwarancji w terminie 1 tygodnia od daty jej wykrycia.</w:t>
      </w:r>
    </w:p>
    <w:p w14:paraId="7A692C9A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Wykonawca ma prawo do żądania wyznaczenia terminu na odbiór prac uprzednio zakwestionowanych jako wadliwe.</w:t>
      </w:r>
    </w:p>
    <w:p w14:paraId="2FE1019D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Zamawiający ustala, że ostateczny pogwarancyjny odbiór odbędzie się nie później niż </w:t>
      </w:r>
      <w:r w:rsidRPr="00BC4FCD">
        <w:rPr>
          <w:lang w:eastAsia="ar-SA"/>
        </w:rPr>
        <w:br/>
        <w:t>1 miesiąc przed upływem terminu gwarancji ustalonego w umowie.</w:t>
      </w:r>
    </w:p>
    <w:p w14:paraId="4F76E9CB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 przypadku wykrycia i zgłoszenia wady przez Zamawiającego, Wykonawca przedłuży okres gwarancji o czas od zgłoszenia do usunięcia wady.</w:t>
      </w:r>
    </w:p>
    <w:p w14:paraId="1FF3DEE6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Gwarancja obejmuje całość zamówienia i nie może być ograniczana tylko do niektórych rodzajów wad.</w:t>
      </w:r>
    </w:p>
    <w:p w14:paraId="69BAE256" w14:textId="77777777" w:rsidR="00CB20AF" w:rsidRPr="00BC4FCD" w:rsidRDefault="00CB20AF" w:rsidP="00CB20AF">
      <w:pPr>
        <w:numPr>
          <w:ilvl w:val="0"/>
          <w:numId w:val="35"/>
        </w:numPr>
        <w:tabs>
          <w:tab w:val="clear" w:pos="720"/>
          <w:tab w:val="left" w:pos="567"/>
        </w:tabs>
        <w:ind w:left="567" w:hanging="567"/>
        <w:jc w:val="both"/>
        <w:rPr>
          <w:color w:val="000000" w:themeColor="text1"/>
          <w:lang w:eastAsia="ar-SA"/>
        </w:rPr>
      </w:pPr>
      <w:r w:rsidRPr="00BC4FCD">
        <w:rPr>
          <w:color w:val="000000" w:themeColor="text1"/>
          <w:lang w:eastAsia="ar-SA"/>
        </w:rPr>
        <w:t>Po protokolarnym stwierdzeniu usunięcia wad stwierdzonych przy odbiorze oraz                          w okresie gwarancji rozpoczynają swój bieg terminy na zwrot (zwolnienie) zabezpieczania należytego wykonania umowy.</w:t>
      </w:r>
    </w:p>
    <w:p w14:paraId="4189F3B4" w14:textId="77777777" w:rsidR="00CB20AF" w:rsidRPr="00BC4FCD" w:rsidRDefault="00CB20AF" w:rsidP="00CB20AF">
      <w:pPr>
        <w:tabs>
          <w:tab w:val="left" w:pos="0"/>
          <w:tab w:val="left" w:pos="567"/>
        </w:tabs>
        <w:ind w:left="567"/>
        <w:jc w:val="both"/>
        <w:rPr>
          <w:lang w:eastAsia="ar-SA"/>
        </w:rPr>
      </w:pPr>
    </w:p>
    <w:p w14:paraId="23DCAC87" w14:textId="0EB1CDAC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 xml:space="preserve">§ </w:t>
      </w:r>
      <w:r w:rsidR="00CB20AF" w:rsidRPr="00BC4FCD">
        <w:rPr>
          <w:b/>
          <w:lang w:eastAsia="ar-SA"/>
        </w:rPr>
        <w:t>9</w:t>
      </w:r>
    </w:p>
    <w:p w14:paraId="63D36D10" w14:textId="77777777" w:rsidR="00730089" w:rsidRPr="00BC4FCD" w:rsidRDefault="00730089" w:rsidP="00730089">
      <w:pPr>
        <w:numPr>
          <w:ilvl w:val="0"/>
          <w:numId w:val="14"/>
        </w:numPr>
        <w:tabs>
          <w:tab w:val="left" w:pos="567"/>
          <w:tab w:val="left" w:pos="108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Strony ustalają, iż przedmiotem odbioru końcowego jest wykonanie przedmiotu zamówienia objętego niniejszą umową </w:t>
      </w:r>
    </w:p>
    <w:p w14:paraId="410BFD97" w14:textId="77777777" w:rsidR="00730089" w:rsidRPr="00BC4FCD" w:rsidRDefault="00730089" w:rsidP="00730089">
      <w:pPr>
        <w:numPr>
          <w:ilvl w:val="0"/>
          <w:numId w:val="14"/>
        </w:numPr>
        <w:tabs>
          <w:tab w:val="left" w:pos="567"/>
          <w:tab w:val="left" w:pos="108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Odbiór końcowy dokonany będzie komisyjnie z udziałem przedstawicieli Wykonawcy                                     i Zamawiającego.</w:t>
      </w:r>
    </w:p>
    <w:p w14:paraId="040C7096" w14:textId="77777777" w:rsidR="00730089" w:rsidRPr="00BC4FCD" w:rsidRDefault="00730089" w:rsidP="00730089">
      <w:pPr>
        <w:numPr>
          <w:ilvl w:val="0"/>
          <w:numId w:val="14"/>
        </w:numPr>
        <w:tabs>
          <w:tab w:val="left" w:pos="567"/>
          <w:tab w:val="left" w:pos="108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Wykonawca zobowiązany jest zawiadomić zamawiającego o gotowości do odbioru                          w terminie zakończenia robót.</w:t>
      </w:r>
    </w:p>
    <w:p w14:paraId="6C47DF17" w14:textId="684934F3" w:rsidR="00730089" w:rsidRPr="00BC4FCD" w:rsidRDefault="00730089" w:rsidP="007E2106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Odbiór końcowy nastąpi w terminie </w:t>
      </w:r>
      <w:r w:rsidRPr="0058724B">
        <w:rPr>
          <w:b/>
          <w:bCs/>
          <w:lang w:eastAsia="ar-SA"/>
        </w:rPr>
        <w:t xml:space="preserve">do </w:t>
      </w:r>
      <w:r w:rsidR="004C2A5E">
        <w:rPr>
          <w:b/>
          <w:bCs/>
          <w:lang w:eastAsia="ar-SA"/>
        </w:rPr>
        <w:t>7</w:t>
      </w:r>
      <w:r w:rsidR="00135DC2" w:rsidRPr="0058724B">
        <w:rPr>
          <w:b/>
          <w:bCs/>
          <w:lang w:eastAsia="ar-SA"/>
        </w:rPr>
        <w:t xml:space="preserve"> </w:t>
      </w:r>
      <w:r w:rsidRPr="0058724B">
        <w:rPr>
          <w:b/>
          <w:bCs/>
          <w:lang w:eastAsia="ar-SA"/>
        </w:rPr>
        <w:t>dni</w:t>
      </w:r>
      <w:r w:rsidRPr="00BC4FCD">
        <w:rPr>
          <w:lang w:eastAsia="ar-SA"/>
        </w:rPr>
        <w:t xml:space="preserve"> od daty pisemnego zgłoszenia przez Wykonawcę zakończenia całości robót</w:t>
      </w:r>
      <w:r w:rsidR="00135DC2" w:rsidRPr="00BC4FCD">
        <w:rPr>
          <w:lang w:eastAsia="ar-SA"/>
        </w:rPr>
        <w:t>.</w:t>
      </w:r>
    </w:p>
    <w:p w14:paraId="1C4662D4" w14:textId="77777777" w:rsidR="00730089" w:rsidRPr="00BC4FCD" w:rsidRDefault="00730089" w:rsidP="00730089">
      <w:pPr>
        <w:numPr>
          <w:ilvl w:val="0"/>
          <w:numId w:val="14"/>
        </w:numPr>
        <w:tabs>
          <w:tab w:val="left" w:pos="567"/>
          <w:tab w:val="left" w:pos="108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Zamawiający może przerwać czynności odbioru końcowego, jeżeli w czasie tych czynności ujawniono istnienie takich wad, które uzna za istotne – aż do czasu usunięcia tych wad.</w:t>
      </w:r>
    </w:p>
    <w:p w14:paraId="534A2107" w14:textId="77777777" w:rsidR="00730089" w:rsidRPr="00BC4FCD" w:rsidRDefault="00730089" w:rsidP="00730089">
      <w:pPr>
        <w:numPr>
          <w:ilvl w:val="0"/>
          <w:numId w:val="14"/>
        </w:numPr>
        <w:tabs>
          <w:tab w:val="left" w:pos="567"/>
          <w:tab w:val="left" w:pos="108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Jeżeli w toku czynności odbioru końcowego zostaną stwierdzone wady, to Zamawiającemu przysługują następujące uprawnienia: </w:t>
      </w:r>
    </w:p>
    <w:p w14:paraId="5DE1E45B" w14:textId="77777777" w:rsidR="00730089" w:rsidRPr="00BC4FCD" w:rsidRDefault="00730089" w:rsidP="00730089">
      <w:pPr>
        <w:numPr>
          <w:ilvl w:val="0"/>
          <w:numId w:val="15"/>
        </w:numPr>
        <w:tabs>
          <w:tab w:val="left" w:pos="993"/>
        </w:tabs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jeżeli wady nadają się do usunięcia – Zamawiający wyznaczy termin na usunięcie stwierdzonych wad,</w:t>
      </w:r>
    </w:p>
    <w:p w14:paraId="3E025698" w14:textId="77777777" w:rsidR="00730089" w:rsidRPr="00BC4FCD" w:rsidRDefault="00730089" w:rsidP="00730089">
      <w:pPr>
        <w:numPr>
          <w:ilvl w:val="0"/>
          <w:numId w:val="15"/>
        </w:numPr>
        <w:tabs>
          <w:tab w:val="left" w:pos="993"/>
        </w:tabs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jeżeli wady nie nadają się do usunięcia i uniemożliwiają korzystanie z przedmiotu umowy zgodnie z przeznaczeniem to:</w:t>
      </w:r>
    </w:p>
    <w:p w14:paraId="7AC0CF65" w14:textId="77777777" w:rsidR="00730089" w:rsidRPr="00BC4FCD" w:rsidRDefault="00730089" w:rsidP="00730089">
      <w:pPr>
        <w:numPr>
          <w:ilvl w:val="0"/>
          <w:numId w:val="16"/>
        </w:numPr>
        <w:tabs>
          <w:tab w:val="left" w:pos="1080"/>
          <w:tab w:val="left" w:pos="1134"/>
        </w:tabs>
        <w:ind w:left="1418" w:hanging="425"/>
        <w:jc w:val="both"/>
        <w:rPr>
          <w:lang w:eastAsia="ar-SA"/>
        </w:rPr>
      </w:pPr>
      <w:r w:rsidRPr="00BC4FCD">
        <w:rPr>
          <w:lang w:eastAsia="ar-SA"/>
        </w:rPr>
        <w:t>Zamawiający może odstąpić od umowy lub żądać wykonania przedmiotu odbioru;</w:t>
      </w:r>
    </w:p>
    <w:p w14:paraId="51E14F26" w14:textId="77777777" w:rsidR="00730089" w:rsidRPr="00BC4FCD" w:rsidRDefault="00730089" w:rsidP="00730089">
      <w:pPr>
        <w:numPr>
          <w:ilvl w:val="0"/>
          <w:numId w:val="16"/>
        </w:numPr>
        <w:tabs>
          <w:tab w:val="left" w:pos="1080"/>
          <w:tab w:val="left" w:pos="1134"/>
        </w:tabs>
        <w:ind w:left="1418" w:hanging="425"/>
        <w:jc w:val="both"/>
        <w:rPr>
          <w:lang w:eastAsia="ar-SA"/>
        </w:rPr>
      </w:pPr>
      <w:r w:rsidRPr="00BC4FCD">
        <w:rPr>
          <w:lang w:eastAsia="ar-SA"/>
        </w:rPr>
        <w:t>Zamawiający może zlecić wykonanie poszczególnych robót dotkniętych wadami osobie trzeciej na koszt Wykonawcy, po uprzednim bezskutecznym wezwaniu Wykonawcy do usunięcia wad w wyznaczonym terminie,</w:t>
      </w:r>
    </w:p>
    <w:p w14:paraId="4BA64F94" w14:textId="77777777" w:rsidR="00730089" w:rsidRPr="00BC4FCD" w:rsidRDefault="00730089" w:rsidP="00730089">
      <w:pPr>
        <w:numPr>
          <w:ilvl w:val="1"/>
          <w:numId w:val="16"/>
        </w:numPr>
        <w:tabs>
          <w:tab w:val="left" w:pos="993"/>
        </w:tabs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Jeżeli wady nie nadają się do usunięcia lecz możliwe jest korzystanie z przedmiotu umowy zgodnie z przeznaczeniem, Zamawiający ma prawo do odpowiedniego obniżenia wynagrodzenia za wykonanie przedmiotu umowy.</w:t>
      </w:r>
    </w:p>
    <w:p w14:paraId="1540E3ED" w14:textId="77777777" w:rsidR="0014515A" w:rsidRPr="00BC4FCD" w:rsidRDefault="0014515A" w:rsidP="0014515A">
      <w:pPr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Wykonawcy nie przysługuje wynagrodzenie za roboty, prace, materiały i urządzenia użyte do usunięcia wad.</w:t>
      </w:r>
    </w:p>
    <w:p w14:paraId="7574B8C3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Wykonawca zobowiązany jest do zawiadomienia Zamawiającego o usunięciu wad, jeżeli usunął je przed upływem wyznaczonego terminu.</w:t>
      </w:r>
    </w:p>
    <w:p w14:paraId="19E0FD7D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Wykonawca zobowiązany jest zawiadomić Zamawiającego o gotowości robót do odbioru pismem złożonym w siedzibie Zamawiającego. Zawiadomienie o całkowitym zakończeniu robót przewidzianych niniejszą umową powinno nastąpić po uporządkowaniu terenu budowy przez Wykonawcę.</w:t>
      </w:r>
    </w:p>
    <w:p w14:paraId="67696692" w14:textId="68ADFA94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Zamawiający rozpocznie czynności odbioru </w:t>
      </w:r>
      <w:r w:rsidR="00F21D76" w:rsidRPr="00BC4FCD">
        <w:rPr>
          <w:lang w:eastAsia="ar-SA"/>
        </w:rPr>
        <w:t xml:space="preserve">w terminie </w:t>
      </w:r>
      <w:r w:rsidR="00F21D76" w:rsidRPr="0058724B">
        <w:rPr>
          <w:b/>
          <w:bCs/>
          <w:lang w:eastAsia="ar-SA"/>
        </w:rPr>
        <w:t xml:space="preserve">do </w:t>
      </w:r>
      <w:r w:rsidR="009C0860">
        <w:rPr>
          <w:b/>
          <w:bCs/>
          <w:lang w:eastAsia="ar-SA"/>
        </w:rPr>
        <w:t>7</w:t>
      </w:r>
      <w:r w:rsidR="00F21D76" w:rsidRPr="0058724B">
        <w:rPr>
          <w:b/>
          <w:bCs/>
          <w:lang w:eastAsia="ar-SA"/>
        </w:rPr>
        <w:t xml:space="preserve"> dni</w:t>
      </w:r>
      <w:r w:rsidR="00F21D76" w:rsidRPr="00BC4FCD">
        <w:rPr>
          <w:lang w:eastAsia="ar-SA"/>
        </w:rPr>
        <w:t xml:space="preserve"> od daty</w:t>
      </w:r>
      <w:r w:rsidRPr="00BC4FCD">
        <w:rPr>
          <w:lang w:eastAsia="ar-SA"/>
        </w:rPr>
        <w:t xml:space="preserve"> otrzymani</w:t>
      </w:r>
      <w:r w:rsidR="00F21D76" w:rsidRPr="00BC4FCD">
        <w:rPr>
          <w:lang w:eastAsia="ar-SA"/>
        </w:rPr>
        <w:t>a pisemnego</w:t>
      </w:r>
      <w:r w:rsidRPr="00BC4FCD">
        <w:rPr>
          <w:lang w:eastAsia="ar-SA"/>
        </w:rPr>
        <w:t xml:space="preserve"> zgłoszenia o osiągnięciu gotowości do odbioru. Przez gotowość do odbioru rozumie się także skompletowanie wszystkich wymaganych przepisami dokumentów. </w:t>
      </w:r>
      <w:r w:rsidR="0018711F">
        <w:rPr>
          <w:lang w:eastAsia="ar-SA"/>
        </w:rPr>
        <w:t xml:space="preserve">                      </w:t>
      </w:r>
      <w:r w:rsidRPr="00BC4FCD">
        <w:rPr>
          <w:lang w:eastAsia="ar-SA"/>
        </w:rPr>
        <w:t>Z czynności odbioru będzie spisany protokół zawierający ustalenia dokonane w toku odbioru, jak też terminy wyznaczone na usunięcie wad stwierdzonych przy odbiorze. Przy odbiorze przedmiotu umowy Zamawiający może korzystać z opinii rzeczoznawców.</w:t>
      </w:r>
    </w:p>
    <w:p w14:paraId="5190D7CA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 razie nie usunięcia przez Wykonawcę w ustalonym terminie wad i usterek ujawnionych przy odbiorze oraz w okresie rękojmi za wady i w okresie udzielonej gwarancji jakości robót - Zamawiający jest uprawniony do ich usunięcia na koszt Wykonawcy.</w:t>
      </w:r>
    </w:p>
    <w:p w14:paraId="3CB337AD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Po usunięciu wad Wykonawca zobowiązany jest do ponownego zgłoszenia Zamawiającemu gotowości przedmiotu umowy do odbioru. Zgłoszenia Wykonawca dokona na piśmie.</w:t>
      </w:r>
    </w:p>
    <w:p w14:paraId="426BB2C7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shd w:val="clear" w:color="auto" w:fill="FFFF00"/>
          <w:lang w:eastAsia="ar-SA"/>
        </w:rPr>
      </w:pPr>
      <w:r w:rsidRPr="00BC4FCD">
        <w:rPr>
          <w:lang w:eastAsia="ar-SA"/>
        </w:rPr>
        <w:t>W okresie obowiązywania rękojmi i gwarancji Zamawiający zobowiązany jest zawiadomić Wykonawcę o wykryciu wad i usterek w terminie 30 dni od daty ich ujawnienia.</w:t>
      </w:r>
    </w:p>
    <w:p w14:paraId="38B64859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Fakt powstania wady stwierdzany jest stosownym protokołem spisanym po oględzinach. Zamawiający jest zobowiązany do powiadomienia Wykonawcy o terminie oględzin z co najmniej z 3-dniowym wyprzedzeniem.</w:t>
      </w:r>
    </w:p>
    <w:p w14:paraId="44023FD2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 przypadku wystąpienia wad i usterek w okresie gwarancji i rękojmi Zamawiający wyznaczy odpowiedni czas na ich usuniecie. Usunięcie wady stwierdza się protokołem.</w:t>
      </w:r>
    </w:p>
    <w:p w14:paraId="25572BB0" w14:textId="77777777" w:rsidR="0014515A" w:rsidRPr="00BC4FCD" w:rsidRDefault="0014515A" w:rsidP="0014515A">
      <w:pPr>
        <w:numPr>
          <w:ilvl w:val="0"/>
          <w:numId w:val="14"/>
        </w:numPr>
        <w:suppressAutoHyphens w:val="0"/>
        <w:autoSpaceDE w:val="0"/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Jeżeli Wykonawca nie usunie zgłoszonych wad i usterek w wyznaczonym terminie, Zamawiający może zlecić ich usunięcie podmiotowi trzeciemu na koszt i ryzyko Wykonawcy.</w:t>
      </w:r>
    </w:p>
    <w:p w14:paraId="1C2D980A" w14:textId="77777777" w:rsidR="0018711F" w:rsidRDefault="0018711F" w:rsidP="0018711F">
      <w:pPr>
        <w:tabs>
          <w:tab w:val="left" w:pos="0"/>
          <w:tab w:val="left" w:pos="567"/>
        </w:tabs>
        <w:jc w:val="both"/>
        <w:rPr>
          <w:lang w:eastAsia="ar-SA"/>
        </w:rPr>
      </w:pPr>
    </w:p>
    <w:p w14:paraId="4D854E74" w14:textId="0AC5888E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 xml:space="preserve">§ </w:t>
      </w:r>
      <w:r w:rsidR="0018711F">
        <w:rPr>
          <w:b/>
          <w:lang w:eastAsia="ar-SA"/>
        </w:rPr>
        <w:t>10</w:t>
      </w:r>
    </w:p>
    <w:p w14:paraId="5ED6E22B" w14:textId="6A2ED2AC" w:rsidR="00BB4511" w:rsidRPr="00BC4FCD" w:rsidRDefault="00BB4511" w:rsidP="00BB4511">
      <w:pPr>
        <w:numPr>
          <w:ilvl w:val="0"/>
          <w:numId w:val="17"/>
        </w:numPr>
        <w:ind w:left="567" w:hanging="567"/>
        <w:jc w:val="both"/>
        <w:rPr>
          <w:lang w:eastAsia="ar-SA"/>
        </w:rPr>
      </w:pPr>
      <w:bookmarkStart w:id="1" w:name="_Hlk195545531"/>
      <w:r w:rsidRPr="00BC4FCD">
        <w:rPr>
          <w:lang w:eastAsia="ar-SA"/>
        </w:rPr>
        <w:t>Za wykonanie przedmiotu Umowy Wykonawcy przysługuje ryczałtowe wynagrodzenie umowne, które wyraża się kwotą: ……………..</w:t>
      </w:r>
      <w:r w:rsidRPr="00BC4FCD">
        <w:rPr>
          <w:b/>
          <w:bCs/>
          <w:lang w:eastAsia="ar-SA"/>
        </w:rPr>
        <w:t xml:space="preserve"> zł brutto</w:t>
      </w:r>
      <w:r w:rsidRPr="00BC4FCD">
        <w:rPr>
          <w:lang w:eastAsia="ar-SA"/>
        </w:rPr>
        <w:t xml:space="preserve"> (słownie: ………………</w:t>
      </w:r>
      <w:r w:rsidR="0018711F">
        <w:rPr>
          <w:lang w:eastAsia="ar-SA"/>
        </w:rPr>
        <w:t>……</w:t>
      </w:r>
      <w:r w:rsidRPr="00BC4FCD">
        <w:rPr>
          <w:lang w:eastAsia="ar-SA"/>
        </w:rPr>
        <w:t>…..), w tym kwota netto: ……………….. zł, plus podatek VAT w kwocie  ……………….zł.</w:t>
      </w:r>
    </w:p>
    <w:p w14:paraId="4B047475" w14:textId="36E78E45" w:rsidR="00BB4511" w:rsidRPr="00BC4FCD" w:rsidRDefault="00BB4511" w:rsidP="0058724B">
      <w:pPr>
        <w:numPr>
          <w:ilvl w:val="0"/>
          <w:numId w:val="17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Wynagrodzenia brutto, o którym mowa w ust. 1, obejmuje wszelkie koszty związane z realizacją umowy z uwzględnieniem podatku od towarów i usług VAT, innych opłat </w:t>
      </w:r>
      <w:r w:rsidRPr="00BC4FCD">
        <w:rPr>
          <w:lang w:eastAsia="ar-SA"/>
        </w:rPr>
        <w:br/>
        <w:t xml:space="preserve">i  podatków, opłat celnych, obejmuje także opłaty związane z wykonaniem, utrzymaniem </w:t>
      </w:r>
      <w:r w:rsidR="00765B21">
        <w:rPr>
          <w:lang w:eastAsia="ar-SA"/>
        </w:rPr>
        <w:t xml:space="preserve">                  </w:t>
      </w:r>
      <w:r w:rsidRPr="00BC4FCD">
        <w:rPr>
          <w:lang w:eastAsia="ar-SA"/>
        </w:rPr>
        <w:t xml:space="preserve">i likwidacją terenu budowy, sporządzeniem dokumentacji powykonawczej, obsługą geodezyjną, uzyskaniem wymaganych zezwoleń oraz z wszystkimi innymi usługami </w:t>
      </w:r>
      <w:r w:rsidR="00765B21">
        <w:rPr>
          <w:lang w:eastAsia="ar-SA"/>
        </w:rPr>
        <w:t xml:space="preserve">                           </w:t>
      </w:r>
      <w:r w:rsidRPr="00BC4FCD">
        <w:rPr>
          <w:lang w:eastAsia="ar-SA"/>
        </w:rPr>
        <w:t xml:space="preserve">i robotami koniecznymi do prawidłowego wykonania przedmiotu umowy. Wynagrodzenie wyczerpuje wszelkie należności Wykonawcy od Zamawiającego związane z realizacją przedmiotu umowy. </w:t>
      </w:r>
    </w:p>
    <w:bookmarkEnd w:id="1"/>
    <w:p w14:paraId="39FC71CF" w14:textId="17A4F900" w:rsidR="00730089" w:rsidRPr="00BC4FCD" w:rsidRDefault="00730089" w:rsidP="0018711F">
      <w:pPr>
        <w:numPr>
          <w:ilvl w:val="0"/>
          <w:numId w:val="18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  </w:t>
      </w:r>
      <w:r w:rsidR="0018711F">
        <w:rPr>
          <w:lang w:eastAsia="ar-SA"/>
        </w:rPr>
        <w:t xml:space="preserve">   </w:t>
      </w:r>
      <w:r w:rsidRPr="00BC4FCD">
        <w:rPr>
          <w:lang w:eastAsia="ar-SA"/>
        </w:rPr>
        <w:t xml:space="preserve">Nieuwzględnienie przez Wykonawcę jakichkolwiek kosztów prac na etapie przygotowania  oferty nie może stanowić podstawy </w:t>
      </w:r>
      <w:r w:rsidR="007A1175">
        <w:rPr>
          <w:lang w:eastAsia="ar-SA"/>
        </w:rPr>
        <w:t xml:space="preserve">jakichkolwiek </w:t>
      </w:r>
      <w:r w:rsidRPr="00BC4FCD">
        <w:rPr>
          <w:lang w:eastAsia="ar-SA"/>
        </w:rPr>
        <w:t>roszczeń Wykonawcy w stosunku do Zamawiającego zarówno w trakcie realizacji niniejszej umowy, jak też po jej wykonaniu.</w:t>
      </w:r>
    </w:p>
    <w:p w14:paraId="24A6DA0F" w14:textId="09CF37EF" w:rsidR="00730089" w:rsidRPr="00BC4FCD" w:rsidRDefault="00730089" w:rsidP="00730089">
      <w:pPr>
        <w:numPr>
          <w:ilvl w:val="0"/>
          <w:numId w:val="18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     Zamawiający nie przewiduje udzielenia zaliczek na poczet wykonania przedmiotu umowy.</w:t>
      </w:r>
    </w:p>
    <w:p w14:paraId="55883777" w14:textId="77777777" w:rsidR="00765B21" w:rsidRDefault="00765B21" w:rsidP="00730089">
      <w:pPr>
        <w:jc w:val="center"/>
        <w:rPr>
          <w:b/>
          <w:lang w:eastAsia="ar-SA"/>
        </w:rPr>
      </w:pPr>
    </w:p>
    <w:p w14:paraId="6D7B7CC0" w14:textId="77777777" w:rsidR="00765B21" w:rsidRDefault="00765B21" w:rsidP="00730089">
      <w:pPr>
        <w:jc w:val="center"/>
        <w:rPr>
          <w:b/>
          <w:lang w:eastAsia="ar-SA"/>
        </w:rPr>
      </w:pPr>
    </w:p>
    <w:p w14:paraId="628A7721" w14:textId="21550407" w:rsidR="00730089" w:rsidRPr="00BC4FCD" w:rsidRDefault="00730089" w:rsidP="00730089">
      <w:pPr>
        <w:jc w:val="center"/>
        <w:rPr>
          <w:b/>
          <w:lang w:eastAsia="ar-SA"/>
        </w:rPr>
      </w:pPr>
      <w:r w:rsidRPr="00BC4FCD">
        <w:rPr>
          <w:b/>
          <w:lang w:eastAsia="ar-SA"/>
        </w:rPr>
        <w:t>§ 1</w:t>
      </w:r>
      <w:r w:rsidR="0018711F">
        <w:rPr>
          <w:b/>
          <w:lang w:eastAsia="ar-SA"/>
        </w:rPr>
        <w:t>1</w:t>
      </w:r>
    </w:p>
    <w:p w14:paraId="7509204D" w14:textId="1D44A5BB" w:rsidR="00730089" w:rsidRPr="00BC4FCD" w:rsidRDefault="00730089" w:rsidP="00730089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Rozliczenie Wykonawcy za wykonanie przedmiotu umowy zostanie dokonane</w:t>
      </w:r>
      <w:r w:rsidR="00813E1E" w:rsidRPr="00BC4FCD">
        <w:rPr>
          <w:lang w:eastAsia="ar-SA"/>
        </w:rPr>
        <w:t xml:space="preserve"> jednorazowo,</w:t>
      </w:r>
      <w:r w:rsidRPr="00BC4FCD">
        <w:rPr>
          <w:lang w:eastAsia="ar-SA"/>
        </w:rPr>
        <w:t xml:space="preserve"> na podstawie faktury VAT po zakończeniu i odbiorze przedmiotu umowy.</w:t>
      </w:r>
    </w:p>
    <w:p w14:paraId="7A2918B7" w14:textId="77777777" w:rsidR="00730089" w:rsidRPr="00BC4FCD" w:rsidRDefault="00730089" w:rsidP="00730089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Podstawą do wystawienia faktury będzie protokół odbioru, podpisany przez uprawnionych przedstawicieli Wykonawcy i Zamawiającego bez zastrzeżeń.</w:t>
      </w:r>
    </w:p>
    <w:p w14:paraId="15A6104E" w14:textId="5DA8EE1C" w:rsidR="00730089" w:rsidRPr="00BC4FCD" w:rsidRDefault="00730089" w:rsidP="00730089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Zamawiający dokona zapłaty wynagrodzenia przelewem bankowym na wskazany przez Wykonawcę rachunek bankowy </w:t>
      </w:r>
      <w:r w:rsidRPr="0058724B">
        <w:rPr>
          <w:b/>
          <w:bCs/>
          <w:lang w:eastAsia="ar-SA"/>
        </w:rPr>
        <w:t xml:space="preserve">w terminie </w:t>
      </w:r>
      <w:r w:rsidR="009C0860">
        <w:rPr>
          <w:b/>
          <w:bCs/>
          <w:lang w:eastAsia="ar-SA"/>
        </w:rPr>
        <w:t>30</w:t>
      </w:r>
      <w:r w:rsidR="00BB4511" w:rsidRPr="0058724B">
        <w:rPr>
          <w:b/>
          <w:bCs/>
          <w:lang w:eastAsia="ar-SA"/>
        </w:rPr>
        <w:t xml:space="preserve"> </w:t>
      </w:r>
      <w:r w:rsidRPr="0058724B">
        <w:rPr>
          <w:b/>
          <w:bCs/>
          <w:lang w:eastAsia="ar-SA"/>
        </w:rPr>
        <w:t>dni</w:t>
      </w:r>
      <w:r w:rsidRPr="00BC4FCD">
        <w:rPr>
          <w:lang w:eastAsia="ar-SA"/>
        </w:rPr>
        <w:t>, licząc od daty doręczenia prawidłowo wystawionej faktury VAT do Zamawiającego.</w:t>
      </w:r>
    </w:p>
    <w:p w14:paraId="37103623" w14:textId="77777777" w:rsidR="00A121BB" w:rsidRPr="00BC4FCD" w:rsidRDefault="00730089" w:rsidP="00A121BB">
      <w:pPr>
        <w:numPr>
          <w:ilvl w:val="0"/>
          <w:numId w:val="1"/>
        </w:numPr>
        <w:tabs>
          <w:tab w:val="left" w:pos="567"/>
          <w:tab w:val="left" w:pos="709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Za datę zapłaty należności uważa się datę obciążenia rachunku bankowego Zamawiającego poleceniem przelewu .</w:t>
      </w:r>
    </w:p>
    <w:p w14:paraId="5FE49D07" w14:textId="4B961C4E" w:rsidR="00A121BB" w:rsidRPr="00BC4FCD" w:rsidRDefault="00A121BB" w:rsidP="0058724B">
      <w:pPr>
        <w:numPr>
          <w:ilvl w:val="0"/>
          <w:numId w:val="1"/>
        </w:numPr>
        <w:tabs>
          <w:tab w:val="left" w:pos="567"/>
          <w:tab w:val="left" w:pos="709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Wprowadza się następujące zasady dotyczące płatności wynagrodzenia należnego dla</w:t>
      </w:r>
      <w:r w:rsidR="00BB4511" w:rsidRPr="00BC4FCD">
        <w:rPr>
          <w:lang w:eastAsia="ar-SA"/>
        </w:rPr>
        <w:t xml:space="preserve"> </w:t>
      </w:r>
      <w:r w:rsidRPr="00BC4FCD">
        <w:rPr>
          <w:lang w:eastAsia="ar-SA"/>
        </w:rPr>
        <w:t>Wykonawcy z tytułu realizacji umowy z zastosowaniem mechanizmu podzielonej płatności:</w:t>
      </w:r>
    </w:p>
    <w:p w14:paraId="6068EF4E" w14:textId="23C5820E" w:rsidR="00A121BB" w:rsidRPr="00BC4FCD" w:rsidRDefault="00A121BB" w:rsidP="00A121BB">
      <w:pPr>
        <w:tabs>
          <w:tab w:val="left" w:pos="567"/>
          <w:tab w:val="left" w:pos="993"/>
        </w:tabs>
        <w:ind w:left="851" w:hanging="284"/>
        <w:jc w:val="both"/>
        <w:rPr>
          <w:lang w:eastAsia="ar-SA"/>
        </w:rPr>
      </w:pPr>
      <w:r w:rsidRPr="00BC4FCD">
        <w:rPr>
          <w:lang w:eastAsia="ar-SA"/>
        </w:rPr>
        <w:t xml:space="preserve">1) Zamawiający zastrzega sobie prawo rozliczenia płatności wynikających z umowy za pośrednictwem metody podzielonej płatności (ang. </w:t>
      </w:r>
      <w:proofErr w:type="spellStart"/>
      <w:r w:rsidRPr="00BC4FCD">
        <w:rPr>
          <w:lang w:eastAsia="ar-SA"/>
        </w:rPr>
        <w:t>split</w:t>
      </w:r>
      <w:proofErr w:type="spellEnd"/>
      <w:r w:rsidRPr="00BC4FCD">
        <w:rPr>
          <w:lang w:eastAsia="ar-SA"/>
        </w:rPr>
        <w:t xml:space="preserve"> </w:t>
      </w:r>
      <w:proofErr w:type="spellStart"/>
      <w:r w:rsidRPr="00BC4FCD">
        <w:rPr>
          <w:lang w:eastAsia="ar-SA"/>
        </w:rPr>
        <w:t>payment</w:t>
      </w:r>
      <w:proofErr w:type="spellEnd"/>
      <w:r w:rsidRPr="00BC4FCD">
        <w:rPr>
          <w:lang w:eastAsia="ar-SA"/>
        </w:rPr>
        <w:t>) przewidzianego</w:t>
      </w:r>
      <w:r w:rsidR="003A0FF2" w:rsidRPr="00BC4FCD">
        <w:rPr>
          <w:lang w:eastAsia="ar-SA"/>
        </w:rPr>
        <w:t xml:space="preserve">                </w:t>
      </w:r>
      <w:r w:rsidRPr="00BC4FCD">
        <w:rPr>
          <w:lang w:eastAsia="ar-SA"/>
        </w:rPr>
        <w:t xml:space="preserve"> w przepisach ustawy o podatku od towarów i usług.</w:t>
      </w:r>
    </w:p>
    <w:p w14:paraId="34B17467" w14:textId="76B20808" w:rsidR="00A121BB" w:rsidRPr="00BC4FCD" w:rsidRDefault="00A121BB" w:rsidP="00A121BB">
      <w:pPr>
        <w:tabs>
          <w:tab w:val="left" w:pos="567"/>
          <w:tab w:val="left" w:pos="993"/>
        </w:tabs>
        <w:ind w:left="851" w:hanging="284"/>
        <w:jc w:val="both"/>
        <w:rPr>
          <w:lang w:eastAsia="ar-SA"/>
        </w:rPr>
      </w:pPr>
      <w:r w:rsidRPr="00BC4FCD">
        <w:rPr>
          <w:lang w:eastAsia="ar-SA"/>
        </w:rPr>
        <w:t>2) Wykonawca oświadcza, że rachunek bankowy wskazany na fakturze:</w:t>
      </w:r>
    </w:p>
    <w:p w14:paraId="16CB70EE" w14:textId="77777777" w:rsidR="00A121BB" w:rsidRPr="00BC4FCD" w:rsidRDefault="00A121BB" w:rsidP="00A121BB">
      <w:pPr>
        <w:tabs>
          <w:tab w:val="left" w:pos="567"/>
          <w:tab w:val="left" w:pos="1134"/>
        </w:tabs>
        <w:ind w:left="993" w:hanging="284"/>
        <w:jc w:val="both"/>
        <w:rPr>
          <w:lang w:eastAsia="ar-SA"/>
        </w:rPr>
      </w:pPr>
      <w:r w:rsidRPr="00BC4FCD">
        <w:rPr>
          <w:lang w:eastAsia="ar-SA"/>
        </w:rPr>
        <w:t>a) jest rachunkiem umożliwiającym płatność w ramach mechanizmu podzielonej płatności, o której mowa powyżej,</w:t>
      </w:r>
    </w:p>
    <w:p w14:paraId="15B82850" w14:textId="77777777" w:rsidR="00A121BB" w:rsidRPr="00BC4FCD" w:rsidRDefault="00A121BB" w:rsidP="00A121BB">
      <w:pPr>
        <w:tabs>
          <w:tab w:val="left" w:pos="567"/>
          <w:tab w:val="left" w:pos="1134"/>
        </w:tabs>
        <w:ind w:left="993" w:hanging="284"/>
        <w:jc w:val="both"/>
        <w:rPr>
          <w:lang w:eastAsia="ar-SA"/>
        </w:rPr>
      </w:pPr>
      <w:r w:rsidRPr="00BC4FCD">
        <w:rPr>
          <w:lang w:eastAsia="ar-SA"/>
        </w:rPr>
        <w:t>b) jest rachunkiem znajdującym się w elektronicznym wykazie podmiotów prowadzonym od 1 września 2019 r. przez Szefa Krajowej Administracji Skarbowej, o której mowa w ustawie o podatku od towarów i usług.</w:t>
      </w:r>
    </w:p>
    <w:p w14:paraId="282E4C57" w14:textId="26B41183" w:rsidR="00A121BB" w:rsidRPr="00BC4FCD" w:rsidRDefault="00A121BB" w:rsidP="00A121BB">
      <w:pPr>
        <w:tabs>
          <w:tab w:val="left" w:pos="567"/>
          <w:tab w:val="left" w:pos="993"/>
        </w:tabs>
        <w:ind w:left="851" w:hanging="284"/>
        <w:jc w:val="both"/>
        <w:rPr>
          <w:lang w:eastAsia="ar-SA"/>
        </w:rPr>
      </w:pPr>
      <w:r w:rsidRPr="00BC4FCD">
        <w:rPr>
          <w:lang w:eastAsia="ar-SA"/>
        </w:rPr>
        <w:t xml:space="preserve">3) W przypadku gdy rachunek bankowy wykonawcy nie spełnia warunków określonych </w:t>
      </w:r>
      <w:r w:rsidR="003A0FF2" w:rsidRPr="00BC4FCD">
        <w:rPr>
          <w:lang w:eastAsia="ar-SA"/>
        </w:rPr>
        <w:t xml:space="preserve">                  </w:t>
      </w:r>
      <w:r w:rsidRPr="00BC4FCD">
        <w:rPr>
          <w:lang w:eastAsia="ar-SA"/>
        </w:rPr>
        <w:t xml:space="preserve">w pkt. 2, opóźnienia w dokonaniu płatności w terminie określonym w umowie, powstałe wskutek braku możliwości realizacji przez Zamawiającego płatności wynagrodzenia </w:t>
      </w:r>
      <w:r w:rsidR="003A0FF2" w:rsidRPr="00BC4FCD">
        <w:rPr>
          <w:lang w:eastAsia="ar-SA"/>
        </w:rPr>
        <w:t xml:space="preserve">                    </w:t>
      </w:r>
      <w:r w:rsidRPr="00BC4FCD">
        <w:rPr>
          <w:lang w:eastAsia="ar-SA"/>
        </w:rPr>
        <w:t>z zachowaniem mechanizmu podzielonej płatności  bądź dokonania płatności na rachunek objęty wykazem, nie stanowi dla Wykonawcy podstawy do żądania od Zamawiającego jakichkolwiek odsetek/odszkodowań lub innych roszczeń z tytułu dokonania nieterminowej płatności.</w:t>
      </w:r>
    </w:p>
    <w:p w14:paraId="1D1FEAE4" w14:textId="77777777" w:rsidR="00730089" w:rsidRPr="00BC4FCD" w:rsidRDefault="00730089" w:rsidP="00730089">
      <w:pPr>
        <w:numPr>
          <w:ilvl w:val="0"/>
          <w:numId w:val="1"/>
        </w:numPr>
        <w:tabs>
          <w:tab w:val="left" w:pos="567"/>
          <w:tab w:val="left" w:pos="709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Wykonawca oświadcza, że jest płatnikiem VAT i posiada Numer Identyfikacji Podatkowej.</w:t>
      </w:r>
    </w:p>
    <w:p w14:paraId="6C82DDC1" w14:textId="77777777" w:rsidR="00730089" w:rsidRPr="00BC4FCD" w:rsidRDefault="00730089" w:rsidP="00730089">
      <w:pPr>
        <w:numPr>
          <w:ilvl w:val="0"/>
          <w:numId w:val="1"/>
        </w:numPr>
        <w:tabs>
          <w:tab w:val="left" w:pos="567"/>
          <w:tab w:val="left" w:pos="709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Dane Zamawiającego niezbędne do prawidłowego wystawienia faktury:</w:t>
      </w:r>
    </w:p>
    <w:p w14:paraId="73822667" w14:textId="77777777" w:rsidR="00730089" w:rsidRPr="00BC4FCD" w:rsidRDefault="00730089" w:rsidP="00730089">
      <w:pPr>
        <w:tabs>
          <w:tab w:val="left" w:pos="567"/>
          <w:tab w:val="left" w:pos="709"/>
        </w:tabs>
        <w:ind w:left="567"/>
        <w:jc w:val="both"/>
        <w:rPr>
          <w:lang w:eastAsia="ar-SA"/>
        </w:rPr>
      </w:pPr>
      <w:r w:rsidRPr="00BC4FCD">
        <w:rPr>
          <w:b/>
          <w:u w:val="single"/>
          <w:lang w:eastAsia="ar-SA"/>
        </w:rPr>
        <w:t xml:space="preserve">Nabywca: </w:t>
      </w:r>
      <w:r w:rsidRPr="00BC4FCD">
        <w:rPr>
          <w:lang w:eastAsia="ar-SA"/>
        </w:rPr>
        <w:t>Gmina Kampinos, ul. Niepokalanowska 3, 05-085 Kampinos, NIP 1182004380</w:t>
      </w:r>
    </w:p>
    <w:p w14:paraId="63082FD5" w14:textId="77777777" w:rsidR="00730089" w:rsidRDefault="00730089" w:rsidP="00730089">
      <w:pPr>
        <w:tabs>
          <w:tab w:val="left" w:pos="567"/>
          <w:tab w:val="left" w:pos="709"/>
        </w:tabs>
        <w:ind w:left="567"/>
        <w:jc w:val="both"/>
        <w:rPr>
          <w:lang w:eastAsia="ar-SA"/>
        </w:rPr>
      </w:pPr>
      <w:r w:rsidRPr="00BC4FCD">
        <w:rPr>
          <w:b/>
          <w:u w:val="single"/>
          <w:lang w:eastAsia="ar-SA"/>
        </w:rPr>
        <w:t xml:space="preserve">Odbiorca: </w:t>
      </w:r>
      <w:r w:rsidRPr="00BC4FCD">
        <w:rPr>
          <w:lang w:eastAsia="ar-SA"/>
        </w:rPr>
        <w:t>Urząd Gminy Kampinos, ul. Niepokalanowska 3, 05-085 Kampinos</w:t>
      </w:r>
    </w:p>
    <w:p w14:paraId="52E1CA08" w14:textId="77777777" w:rsidR="002C4AFF" w:rsidRDefault="002C4AFF" w:rsidP="00730089">
      <w:pPr>
        <w:tabs>
          <w:tab w:val="left" w:pos="567"/>
          <w:tab w:val="left" w:pos="709"/>
        </w:tabs>
        <w:ind w:left="567"/>
        <w:jc w:val="both"/>
        <w:rPr>
          <w:lang w:eastAsia="ar-SA"/>
        </w:rPr>
      </w:pPr>
    </w:p>
    <w:p w14:paraId="458F1CC5" w14:textId="77777777" w:rsidR="00765B21" w:rsidRDefault="00765B21" w:rsidP="002C4AFF">
      <w:pPr>
        <w:suppressAutoHyphens w:val="0"/>
        <w:jc w:val="center"/>
        <w:rPr>
          <w:b/>
          <w:lang w:eastAsia="pl-PL"/>
        </w:rPr>
      </w:pPr>
    </w:p>
    <w:p w14:paraId="46835848" w14:textId="65C4AF8A" w:rsidR="002C4AFF" w:rsidRDefault="002C4AFF" w:rsidP="002C4AFF">
      <w:pPr>
        <w:suppressAutoHyphens w:val="0"/>
        <w:jc w:val="center"/>
        <w:rPr>
          <w:b/>
          <w:sz w:val="22"/>
          <w:szCs w:val="22"/>
          <w:lang w:eastAsia="pl-PL"/>
        </w:rPr>
      </w:pPr>
      <w:r>
        <w:rPr>
          <w:b/>
          <w:lang w:eastAsia="pl-PL"/>
        </w:rPr>
        <w:t>§ 1</w:t>
      </w:r>
      <w:r w:rsidR="0018711F">
        <w:rPr>
          <w:b/>
          <w:lang w:eastAsia="pl-PL"/>
        </w:rPr>
        <w:t>2</w:t>
      </w:r>
    </w:p>
    <w:p w14:paraId="37DEA18A" w14:textId="77777777" w:rsidR="002C4AFF" w:rsidRDefault="002C4AFF" w:rsidP="002C4AFF">
      <w:pPr>
        <w:jc w:val="center"/>
        <w:rPr>
          <w:b/>
          <w:lang w:eastAsia="pl-PL"/>
        </w:rPr>
      </w:pPr>
      <w:r>
        <w:rPr>
          <w:b/>
          <w:bCs/>
          <w:lang w:eastAsia="pl-PL"/>
        </w:rPr>
        <w:t>Zasady wystawiania i otrzymywania faktur-</w:t>
      </w:r>
      <w:proofErr w:type="spellStart"/>
      <w:r>
        <w:rPr>
          <w:b/>
          <w:bCs/>
          <w:lang w:eastAsia="pl-PL"/>
        </w:rPr>
        <w:t>KSeF</w:t>
      </w:r>
      <w:proofErr w:type="spellEnd"/>
    </w:p>
    <w:p w14:paraId="72E80DBC" w14:textId="6CB22965" w:rsidR="002C4AFF" w:rsidRDefault="002C4AFF" w:rsidP="0058724B">
      <w:pPr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1. </w:t>
      </w:r>
      <w:r w:rsidR="0058724B">
        <w:rPr>
          <w:lang w:eastAsia="pl-PL"/>
        </w:rPr>
        <w:t xml:space="preserve">   </w:t>
      </w:r>
      <w:r>
        <w:rPr>
          <w:lang w:eastAsia="pl-PL"/>
        </w:rPr>
        <w:t xml:space="preserve">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>) na podstawie przepisów ustawy  z dnia 11 marca 2004 r. o podatku od towarów i usług (dalej: ustawa o VAT) i od tego dnia będą miały pierwszeństwo w przypadku rozbieżności z innymi postanowieniami niniejszej Umowy.</w:t>
      </w:r>
    </w:p>
    <w:p w14:paraId="50B7B3D7" w14:textId="77777777" w:rsidR="00765B21" w:rsidRDefault="00765B21" w:rsidP="0058724B">
      <w:pPr>
        <w:suppressAutoHyphens w:val="0"/>
        <w:spacing w:line="256" w:lineRule="auto"/>
        <w:ind w:left="567" w:hanging="567"/>
        <w:jc w:val="both"/>
        <w:rPr>
          <w:lang w:eastAsia="pl-PL"/>
        </w:rPr>
      </w:pPr>
    </w:p>
    <w:p w14:paraId="4B63E6FF" w14:textId="3FF4629A" w:rsidR="002C4AFF" w:rsidRDefault="002C4AFF" w:rsidP="0058724B">
      <w:pPr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2. </w:t>
      </w:r>
      <w:r w:rsidR="0058724B">
        <w:rPr>
          <w:lang w:eastAsia="pl-PL"/>
        </w:rPr>
        <w:t xml:space="preserve">    </w:t>
      </w:r>
      <w:r>
        <w:rPr>
          <w:lang w:eastAsia="pl-PL"/>
        </w:rPr>
        <w:t xml:space="preserve">Wykonawca wystawi i udostępni Zamawiającemu fakturę z wykorzystaniem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 xml:space="preserve">, chyba że zaistnieją przypadki, o których mowa w ustawie o VAT uniemożliwiające takie działanie lub uprawniające Wykonawcę do innego działania – w takim przypadku faktura zostanie wystawiona i udostępniona Zamawiającemu z uwzględnieniem zasad określonych w ustawie o VAT i niżej wskazanych ustępów. </w:t>
      </w:r>
    </w:p>
    <w:p w14:paraId="52A1AEA9" w14:textId="782B3142" w:rsidR="002C4AFF" w:rsidRDefault="002C4AFF" w:rsidP="0058724B">
      <w:pPr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3.  </w:t>
      </w:r>
      <w:r w:rsidR="0058724B">
        <w:rPr>
          <w:lang w:eastAsia="pl-PL"/>
        </w:rPr>
        <w:t xml:space="preserve">   </w:t>
      </w:r>
      <w:r>
        <w:rPr>
          <w:lang w:eastAsia="pl-PL"/>
        </w:rPr>
        <w:t>Zapłata  należnego  Wykonawcy  wynagrodzenia  nastąpi  w  oparciu  o  wystawioną  na zasadach określonych w ust. 2 powyżej fakturę na numer rachunku bankowego wskazany w treści faktury  w terminie, o którym mowa w § 1</w:t>
      </w:r>
      <w:r w:rsidR="0018711F">
        <w:rPr>
          <w:lang w:eastAsia="pl-PL"/>
        </w:rPr>
        <w:t>1</w:t>
      </w:r>
      <w:r>
        <w:rPr>
          <w:lang w:eastAsia="pl-PL"/>
        </w:rPr>
        <w:t xml:space="preserve"> ust. 3 Umowy.</w:t>
      </w:r>
    </w:p>
    <w:p w14:paraId="1FB6640F" w14:textId="26611C64" w:rsidR="002C4AFF" w:rsidRDefault="002C4AFF" w:rsidP="0058724B">
      <w:pPr>
        <w:tabs>
          <w:tab w:val="left" w:pos="709"/>
        </w:tabs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4. </w:t>
      </w:r>
      <w:r w:rsidR="0058724B">
        <w:rPr>
          <w:lang w:eastAsia="pl-PL"/>
        </w:rPr>
        <w:t xml:space="preserve">   </w:t>
      </w:r>
      <w:r>
        <w:rPr>
          <w:lang w:eastAsia="pl-PL"/>
        </w:rPr>
        <w:t xml:space="preserve">Za datę wystawienia faktury ustrukturyzowanej uznaje się datę przesłania faktury przez Wykonawcę  do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 xml:space="preserve">, a w przypadku faktury, o której mowa w art. 106 </w:t>
      </w:r>
      <w:proofErr w:type="spellStart"/>
      <w:r>
        <w:rPr>
          <w:lang w:eastAsia="pl-PL"/>
        </w:rPr>
        <w:t>nda</w:t>
      </w:r>
      <w:proofErr w:type="spellEnd"/>
      <w:r>
        <w:rPr>
          <w:lang w:eastAsia="pl-PL"/>
        </w:rPr>
        <w:t xml:space="preserve"> ust. 1 lub ust. 16 ustawy o VAT lub faktur wystawianych w okresie awarii lub niedostępności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 xml:space="preserve"> – datę wystawienia wskazaną przez Wykonawcę na tej fakturze.</w:t>
      </w:r>
    </w:p>
    <w:p w14:paraId="3329650C" w14:textId="49BE5BB3" w:rsidR="002C4AFF" w:rsidRDefault="002C4AFF" w:rsidP="0058724B">
      <w:pPr>
        <w:tabs>
          <w:tab w:val="left" w:pos="709"/>
        </w:tabs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5. </w:t>
      </w:r>
      <w:r w:rsidR="0058724B">
        <w:rPr>
          <w:lang w:eastAsia="pl-PL"/>
        </w:rPr>
        <w:t xml:space="preserve">  </w:t>
      </w:r>
      <w:r>
        <w:rPr>
          <w:lang w:eastAsia="pl-PL"/>
        </w:rPr>
        <w:t xml:space="preserve">Za dzień skutecznego doręczenia faktury Zamawiający uznaje się dzień jej otrzymania                            w rozumieniu przepisów ustawy o VAT; w przypadku faktury ustrukturyzowanej będzie to zatem dzień przydzielenia jej indywidualnego numeru identyfikującego tę fakturę w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>.</w:t>
      </w:r>
    </w:p>
    <w:p w14:paraId="56164FC8" w14:textId="6648FEFA" w:rsidR="002C4AFF" w:rsidRDefault="002C4AFF" w:rsidP="0058724B">
      <w:pPr>
        <w:tabs>
          <w:tab w:val="left" w:pos="709"/>
        </w:tabs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6.  </w:t>
      </w:r>
      <w:r w:rsidR="0058724B">
        <w:rPr>
          <w:lang w:eastAsia="pl-PL"/>
        </w:rPr>
        <w:t xml:space="preserve">   </w:t>
      </w:r>
      <w:r>
        <w:rPr>
          <w:lang w:eastAsia="pl-PL"/>
        </w:rPr>
        <w:t xml:space="preserve">Jeżeli  ustawa  o  VAT  dopuszcza  możliwość  udostępnienia  Zamawiającemu  faktury w sposób inny niż przy użyciu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 xml:space="preserve">, taka faktura może zostać doręczona Zamawiającemu na jeden z następujących adresów: </w:t>
      </w:r>
    </w:p>
    <w:p w14:paraId="30FF7E01" w14:textId="77777777" w:rsidR="002C4AFF" w:rsidRDefault="002C4AFF" w:rsidP="0058724B">
      <w:pPr>
        <w:suppressAutoHyphens w:val="0"/>
        <w:spacing w:line="25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 xml:space="preserve">a) Urząd Gminy Kampinos, ul. Niepokalanowska 3, 05-085 Kampinos (za datę skutecznego doręczenia faktury w takim przypadku będzie uznawana data doręczenia Zamawiającemu przesyłki listowej zawierającej ww. fakturę, oznaczoną odpowiednimi kodami zgodnie z ustawą o VAT (z zastrzeżeniem, że w przypadku braku odbioru takiej przesyłki faktura będzie uznana za skutecznie doręczoną po upływie 14 dni od pozostawienia pierwszego zawiadomienia o próbie doręczenia takiej przesyłki) lub data nadania fakturze numeru identyfikującego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 xml:space="preserve"> – w zależności od tego, która z wymienionych sytuacji nastąpi pierwsza).</w:t>
      </w:r>
    </w:p>
    <w:p w14:paraId="5491B7BD" w14:textId="01D2DE28" w:rsidR="002C4AFF" w:rsidRDefault="002C4AFF" w:rsidP="0058724B">
      <w:pPr>
        <w:suppressAutoHyphens w:val="0"/>
        <w:spacing w:line="25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 xml:space="preserve">b) e-mail: </w:t>
      </w:r>
      <w:hyperlink r:id="rId11" w:history="1">
        <w:r>
          <w:rPr>
            <w:rStyle w:val="Hipercze"/>
            <w:color w:val="0563C1"/>
            <w:lang w:eastAsia="pl-PL"/>
          </w:rPr>
          <w:t>faktury@kampinos.pl</w:t>
        </w:r>
      </w:hyperlink>
      <w:r>
        <w:rPr>
          <w:lang w:eastAsia="pl-PL"/>
        </w:rPr>
        <w:t xml:space="preserve"> (za datę skutecznego doręczenia faktury w takim przypadku będzie uznawana data wysłania przez Wykonawcę do Zamawiającego wiadomości e-mail zawierającej ww. fakturę, np. w formacie pdf, oznaczoną odpowiednimi kodami zgodnie </w:t>
      </w:r>
      <w:r w:rsidR="0058724B">
        <w:rPr>
          <w:lang w:eastAsia="pl-PL"/>
        </w:rPr>
        <w:t xml:space="preserve">                   </w:t>
      </w:r>
      <w:r>
        <w:rPr>
          <w:lang w:eastAsia="pl-PL"/>
        </w:rPr>
        <w:t xml:space="preserve">z ustawą o VAT lub data nadania fakturze numeru identyfikującego w </w:t>
      </w:r>
      <w:proofErr w:type="spellStart"/>
      <w:r>
        <w:rPr>
          <w:lang w:eastAsia="pl-PL"/>
        </w:rPr>
        <w:t>KSeF</w:t>
      </w:r>
      <w:proofErr w:type="spellEnd"/>
      <w:r>
        <w:rPr>
          <w:lang w:eastAsia="pl-PL"/>
        </w:rPr>
        <w:t xml:space="preserve"> – w zależności od tego, która z wymienionych sytuacji nastąpi pierwsza).</w:t>
      </w:r>
    </w:p>
    <w:p w14:paraId="7542C385" w14:textId="5844BB58" w:rsidR="002C4AFF" w:rsidRDefault="002C4AFF" w:rsidP="0058724B">
      <w:pPr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7. </w:t>
      </w:r>
      <w:r w:rsidR="0058724B">
        <w:rPr>
          <w:lang w:eastAsia="pl-PL"/>
        </w:rPr>
        <w:t xml:space="preserve"> </w:t>
      </w:r>
      <w:r>
        <w:rPr>
          <w:lang w:eastAsia="pl-PL"/>
        </w:rPr>
        <w:t xml:space="preserve">Faktura będzie uznana za prawidłowo wystawioną, jeżeli zostanie wystawiona </w:t>
      </w:r>
      <w:r w:rsidR="0058724B">
        <w:rPr>
          <w:lang w:eastAsia="pl-PL"/>
        </w:rPr>
        <w:t xml:space="preserve">                                           </w:t>
      </w:r>
      <w:r>
        <w:rPr>
          <w:lang w:eastAsia="pl-PL"/>
        </w:rPr>
        <w:t>z uwzględnieniem zasad wystawiania faktur określonych w ustawie o VAT.</w:t>
      </w:r>
    </w:p>
    <w:p w14:paraId="1D53BACE" w14:textId="0109F1BA" w:rsidR="002C4AFF" w:rsidRDefault="002C4AFF" w:rsidP="0058724B">
      <w:pPr>
        <w:suppressAutoHyphens w:val="0"/>
        <w:spacing w:line="256" w:lineRule="auto"/>
        <w:ind w:left="567" w:hanging="567"/>
        <w:jc w:val="both"/>
        <w:rPr>
          <w:lang w:eastAsia="pl-PL"/>
        </w:rPr>
      </w:pPr>
      <w:r>
        <w:rPr>
          <w:lang w:eastAsia="pl-PL"/>
        </w:rPr>
        <w:t xml:space="preserve">8. </w:t>
      </w:r>
      <w:r w:rsidR="0058724B">
        <w:rPr>
          <w:lang w:eastAsia="pl-PL"/>
        </w:rPr>
        <w:t xml:space="preserve">  </w:t>
      </w:r>
      <w:r>
        <w:rPr>
          <w:lang w:eastAsia="pl-PL"/>
        </w:rPr>
        <w:t>Zasady o których mowa w ust. 5 i 6 powyżej stosuje się odpowiednio do załączników ustrukturyzowanych.</w:t>
      </w:r>
    </w:p>
    <w:p w14:paraId="3032437C" w14:textId="77777777" w:rsidR="002C4AFF" w:rsidRDefault="002C4AFF" w:rsidP="002C4AFF">
      <w:pPr>
        <w:jc w:val="center"/>
        <w:rPr>
          <w:rFonts w:cs="Calibri"/>
          <w:b/>
          <w:color w:val="00000A"/>
          <w:lang w:eastAsia="ar-SA"/>
        </w:rPr>
      </w:pPr>
    </w:p>
    <w:p w14:paraId="3D573A78" w14:textId="77777777" w:rsidR="007E2106" w:rsidRPr="00BC4FCD" w:rsidRDefault="007E2106" w:rsidP="00730089">
      <w:pPr>
        <w:jc w:val="center"/>
        <w:rPr>
          <w:b/>
          <w:lang w:eastAsia="ar-SA"/>
        </w:rPr>
      </w:pPr>
    </w:p>
    <w:p w14:paraId="7ED315B3" w14:textId="6510A428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1</w:t>
      </w:r>
      <w:r w:rsidR="0018711F">
        <w:rPr>
          <w:b/>
          <w:lang w:eastAsia="ar-SA"/>
        </w:rPr>
        <w:t>3</w:t>
      </w:r>
    </w:p>
    <w:p w14:paraId="02F46C4B" w14:textId="4A767D01" w:rsidR="00730089" w:rsidRPr="00BC4FCD" w:rsidRDefault="00730089" w:rsidP="00730089">
      <w:pPr>
        <w:numPr>
          <w:ilvl w:val="0"/>
          <w:numId w:val="19"/>
        </w:numPr>
        <w:tabs>
          <w:tab w:val="left" w:pos="567"/>
        </w:tabs>
        <w:ind w:left="540" w:hanging="540"/>
        <w:jc w:val="both"/>
        <w:rPr>
          <w:lang w:eastAsia="ar-SA"/>
        </w:rPr>
      </w:pPr>
      <w:r w:rsidRPr="00BC4FCD">
        <w:rPr>
          <w:lang w:eastAsia="ar-SA"/>
        </w:rPr>
        <w:t xml:space="preserve">Zamawiający zastrzega kary umowne naliczane od wynagrodzenia brutto określonego w § </w:t>
      </w:r>
      <w:r w:rsidR="0018711F">
        <w:rPr>
          <w:lang w:eastAsia="ar-SA"/>
        </w:rPr>
        <w:t>10</w:t>
      </w:r>
      <w:r w:rsidRPr="00BC4FCD">
        <w:rPr>
          <w:lang w:eastAsia="ar-SA"/>
        </w:rPr>
        <w:t xml:space="preserve">                ust. 1, zwanego dalej „wynagrodzeniem”, w następujących przypadkach i wysokościach:</w:t>
      </w:r>
    </w:p>
    <w:p w14:paraId="75EB1AE3" w14:textId="77777777" w:rsidR="00730089" w:rsidRPr="00BC4FCD" w:rsidRDefault="00730089" w:rsidP="00730089">
      <w:pPr>
        <w:numPr>
          <w:ilvl w:val="1"/>
          <w:numId w:val="19"/>
        </w:numPr>
        <w:tabs>
          <w:tab w:val="left" w:pos="567"/>
          <w:tab w:val="left" w:pos="1134"/>
        </w:tabs>
        <w:ind w:left="540" w:firstLine="27"/>
        <w:jc w:val="both"/>
        <w:rPr>
          <w:lang w:eastAsia="ar-SA"/>
        </w:rPr>
      </w:pPr>
      <w:r w:rsidRPr="00BC4FCD">
        <w:rPr>
          <w:lang w:eastAsia="ar-SA"/>
        </w:rPr>
        <w:t>Wykonawca zapłaci Zamawiającemu karę umowną:</w:t>
      </w:r>
    </w:p>
    <w:p w14:paraId="577365A9" w14:textId="3EA66D79" w:rsidR="00730089" w:rsidRPr="00BC4FCD" w:rsidRDefault="00BB4511" w:rsidP="007E2106">
      <w:pPr>
        <w:numPr>
          <w:ilvl w:val="2"/>
          <w:numId w:val="19"/>
        </w:numPr>
        <w:tabs>
          <w:tab w:val="left" w:pos="1418"/>
        </w:tabs>
        <w:ind w:left="1418" w:hanging="284"/>
        <w:jc w:val="both"/>
        <w:rPr>
          <w:lang w:eastAsia="ar-SA"/>
        </w:rPr>
      </w:pPr>
      <w:r w:rsidRPr="00BC4FCD">
        <w:rPr>
          <w:lang w:eastAsia="ar-SA"/>
        </w:rPr>
        <w:t xml:space="preserve">za </w:t>
      </w:r>
      <w:r w:rsidR="00730089" w:rsidRPr="00BC4FCD">
        <w:rPr>
          <w:lang w:eastAsia="ar-SA"/>
        </w:rPr>
        <w:t xml:space="preserve">zwłokę w wykonaniu przedmiotu umowy – w wysokości 0,2 % wynagrodzenia za każdy dzień zwłoki liczony od terminu określonego w § 3 ust. 1 pkt. 2, nie więcej niż </w:t>
      </w:r>
      <w:r w:rsidR="0072122B" w:rsidRPr="00BC4FCD">
        <w:rPr>
          <w:lang w:eastAsia="ar-SA"/>
        </w:rPr>
        <w:t>2</w:t>
      </w:r>
      <w:r w:rsidR="00730089" w:rsidRPr="00BC4FCD">
        <w:rPr>
          <w:lang w:eastAsia="ar-SA"/>
        </w:rPr>
        <w:t>0% wartości wynagrodzenia brutto;</w:t>
      </w:r>
    </w:p>
    <w:p w14:paraId="010FE43B" w14:textId="11C29A32" w:rsidR="00730089" w:rsidRPr="00BC4FCD" w:rsidRDefault="00BB4511" w:rsidP="007E2106">
      <w:pPr>
        <w:numPr>
          <w:ilvl w:val="2"/>
          <w:numId w:val="19"/>
        </w:numPr>
        <w:tabs>
          <w:tab w:val="left" w:pos="1418"/>
        </w:tabs>
        <w:ind w:left="1418" w:hanging="284"/>
        <w:jc w:val="both"/>
        <w:rPr>
          <w:lang w:eastAsia="ar-SA"/>
        </w:rPr>
      </w:pPr>
      <w:r w:rsidRPr="00BC4FCD">
        <w:rPr>
          <w:lang w:eastAsia="ar-SA"/>
        </w:rPr>
        <w:t xml:space="preserve">za </w:t>
      </w:r>
      <w:r w:rsidR="00730089" w:rsidRPr="00BC4FCD">
        <w:rPr>
          <w:lang w:eastAsia="ar-SA"/>
        </w:rPr>
        <w:t xml:space="preserve">zwłokę w usunięciu wad nieistotnych stwierdzonych przy odbiorze lub wad ujawnionych w okresie rękojmi i gwarancji - w wysokości 0,2 % wynagrodzenia za każdy dzień zwłoki, liczonej od dnia wyznaczonego na usunięcie wad, nie więcej niż </w:t>
      </w:r>
      <w:r w:rsidR="0072122B" w:rsidRPr="00BC4FCD">
        <w:rPr>
          <w:lang w:eastAsia="ar-SA"/>
        </w:rPr>
        <w:t>2</w:t>
      </w:r>
      <w:r w:rsidR="00730089" w:rsidRPr="00BC4FCD">
        <w:rPr>
          <w:lang w:eastAsia="ar-SA"/>
        </w:rPr>
        <w:t>0 % wartości wynagrodzenia brutto;</w:t>
      </w:r>
    </w:p>
    <w:p w14:paraId="59B36B1F" w14:textId="71A21E78" w:rsidR="00730089" w:rsidRPr="00BC4FCD" w:rsidRDefault="00BB4511" w:rsidP="007E2106">
      <w:pPr>
        <w:numPr>
          <w:ilvl w:val="2"/>
          <w:numId w:val="19"/>
        </w:numPr>
        <w:tabs>
          <w:tab w:val="left" w:pos="1418"/>
        </w:tabs>
        <w:ind w:left="1418" w:hanging="284"/>
        <w:jc w:val="both"/>
        <w:rPr>
          <w:lang w:eastAsia="ar-SA"/>
        </w:rPr>
      </w:pPr>
      <w:r w:rsidRPr="00BC4FCD">
        <w:rPr>
          <w:lang w:eastAsia="ar-SA"/>
        </w:rPr>
        <w:t xml:space="preserve">za </w:t>
      </w:r>
      <w:r w:rsidR="00730089" w:rsidRPr="00BC4FCD">
        <w:rPr>
          <w:lang w:eastAsia="ar-SA"/>
        </w:rPr>
        <w:t>wykonanie przedmiotu umowy w sposób nienależyty, jeśli nie jest możliwe usunięcie wad a Zamawiający nie zdecydował się na odstąpienie od umowy –                  w wysokości 10% wynagrodzenia;</w:t>
      </w:r>
    </w:p>
    <w:p w14:paraId="53216D3D" w14:textId="54D41242" w:rsidR="00730089" w:rsidRPr="00BC4FCD" w:rsidRDefault="00BB4511" w:rsidP="007E2106">
      <w:pPr>
        <w:numPr>
          <w:ilvl w:val="2"/>
          <w:numId w:val="19"/>
        </w:numPr>
        <w:tabs>
          <w:tab w:val="left" w:pos="1418"/>
        </w:tabs>
        <w:ind w:left="1418" w:hanging="284"/>
        <w:jc w:val="both"/>
        <w:rPr>
          <w:lang w:eastAsia="ar-SA"/>
        </w:rPr>
      </w:pPr>
      <w:r w:rsidRPr="00BC4FCD">
        <w:rPr>
          <w:lang w:eastAsia="ar-SA"/>
        </w:rPr>
        <w:t xml:space="preserve">za </w:t>
      </w:r>
      <w:r w:rsidR="00730089" w:rsidRPr="00BC4FCD">
        <w:rPr>
          <w:lang w:eastAsia="ar-SA"/>
        </w:rPr>
        <w:t xml:space="preserve">odstąpienie od umowy z przyczyn zależnych od Wykonawcy w wysokości </w:t>
      </w:r>
      <w:r w:rsidRPr="00BC4FCD">
        <w:rPr>
          <w:lang w:eastAsia="ar-SA"/>
        </w:rPr>
        <w:t>20</w:t>
      </w:r>
      <w:r w:rsidR="00730089" w:rsidRPr="00BC4FCD">
        <w:rPr>
          <w:lang w:eastAsia="ar-SA"/>
        </w:rPr>
        <w:t>% wynagrodzenia.</w:t>
      </w:r>
    </w:p>
    <w:p w14:paraId="354E80F5" w14:textId="5F0D1462" w:rsidR="0074216E" w:rsidRPr="0058724B" w:rsidRDefault="00BB4511" w:rsidP="0074216E">
      <w:pPr>
        <w:numPr>
          <w:ilvl w:val="0"/>
          <w:numId w:val="3"/>
        </w:numPr>
        <w:tabs>
          <w:tab w:val="clear" w:pos="720"/>
          <w:tab w:val="left" w:pos="567"/>
          <w:tab w:val="left" w:pos="2340"/>
        </w:tabs>
        <w:ind w:left="540" w:hanging="540"/>
        <w:jc w:val="both"/>
        <w:rPr>
          <w:lang w:eastAsia="ar-SA"/>
        </w:rPr>
      </w:pPr>
      <w:r w:rsidRPr="00BC4FCD">
        <w:rPr>
          <w:bCs/>
        </w:rPr>
        <w:t>Zapłata kar umownych nie zwalnia Wykonawcy z obowiązku wykonania wszystkich zobowiązań wynikających z umowy.</w:t>
      </w:r>
    </w:p>
    <w:p w14:paraId="7F33BA5C" w14:textId="13D3EB57" w:rsidR="0074216E" w:rsidRPr="0058724B" w:rsidRDefault="00BB4511" w:rsidP="0074216E">
      <w:pPr>
        <w:numPr>
          <w:ilvl w:val="0"/>
          <w:numId w:val="3"/>
        </w:numPr>
        <w:tabs>
          <w:tab w:val="clear" w:pos="720"/>
          <w:tab w:val="left" w:pos="567"/>
          <w:tab w:val="left" w:pos="2340"/>
        </w:tabs>
        <w:ind w:left="540" w:hanging="540"/>
        <w:jc w:val="both"/>
        <w:rPr>
          <w:lang w:eastAsia="ar-SA"/>
        </w:rPr>
      </w:pPr>
      <w:r w:rsidRPr="00BC4FCD">
        <w:rPr>
          <w:lang w:eastAsia="ar-SA"/>
        </w:rPr>
        <w:t xml:space="preserve">Kary umowne z tytułów określonych w par. </w:t>
      </w:r>
      <w:r w:rsidR="0074216E" w:rsidRPr="00BC4FCD">
        <w:rPr>
          <w:lang w:eastAsia="ar-SA"/>
        </w:rPr>
        <w:t>1</w:t>
      </w:r>
      <w:r w:rsidR="0018711F">
        <w:rPr>
          <w:lang w:eastAsia="ar-SA"/>
        </w:rPr>
        <w:t>3</w:t>
      </w:r>
      <w:r w:rsidRPr="00BC4FCD">
        <w:rPr>
          <w:lang w:eastAsia="ar-SA"/>
        </w:rPr>
        <w:t xml:space="preserve"> ust. 1 pkt 1 Wykonawca zapłaci na wskazany przez Zamawiającego rachunek bankowy przelewem w terminie 7 dni kalendarzowych od dnia doręczenia mu żądania zapłaty takiej kary umownej</w:t>
      </w:r>
      <w:r w:rsidRPr="00BC4FCD">
        <w:rPr>
          <w:bCs/>
        </w:rPr>
        <w:t>.</w:t>
      </w:r>
    </w:p>
    <w:p w14:paraId="1C7AD6EF" w14:textId="77777777" w:rsidR="0074216E" w:rsidRPr="0058724B" w:rsidRDefault="00BB4511" w:rsidP="0074216E">
      <w:pPr>
        <w:numPr>
          <w:ilvl w:val="0"/>
          <w:numId w:val="3"/>
        </w:numPr>
        <w:tabs>
          <w:tab w:val="clear" w:pos="720"/>
          <w:tab w:val="left" w:pos="567"/>
          <w:tab w:val="left" w:pos="2340"/>
        </w:tabs>
        <w:ind w:left="540" w:hanging="540"/>
        <w:jc w:val="both"/>
        <w:rPr>
          <w:lang w:eastAsia="ar-SA"/>
        </w:rPr>
      </w:pPr>
      <w:r w:rsidRPr="00BC4FCD">
        <w:rPr>
          <w:bCs/>
        </w:rPr>
        <w:t xml:space="preserve">Wykonawca oświadcza, że zgadza się na potrącenie naliczonych kar umownych </w:t>
      </w:r>
      <w:r w:rsidRPr="00BC4FCD">
        <w:rPr>
          <w:bCs/>
        </w:rPr>
        <w:br/>
        <w:t>z wystawionej faktury</w:t>
      </w:r>
      <w:r w:rsidR="0074216E" w:rsidRPr="00BC4FCD">
        <w:rPr>
          <w:bCs/>
        </w:rPr>
        <w:t>.</w:t>
      </w:r>
    </w:p>
    <w:p w14:paraId="5309E745" w14:textId="77777777" w:rsidR="0074216E" w:rsidRPr="00BC4FCD" w:rsidRDefault="0074216E" w:rsidP="0074216E">
      <w:pPr>
        <w:numPr>
          <w:ilvl w:val="0"/>
          <w:numId w:val="3"/>
        </w:numPr>
        <w:tabs>
          <w:tab w:val="clear" w:pos="720"/>
          <w:tab w:val="left" w:pos="567"/>
          <w:tab w:val="left" w:pos="234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Kary umowne podlegają sumowaniu. Zamawiający ma prawo dochodzenia odszkodowania uzupełniającego na zasadach ogólnych, o ile wartość poniesionej szkody przewyższa wysokość zastrzeżonych kar umownych.</w:t>
      </w:r>
    </w:p>
    <w:p w14:paraId="1D376FD8" w14:textId="77777777" w:rsidR="0074216E" w:rsidRPr="00BC4FCD" w:rsidRDefault="00BB4511" w:rsidP="0074216E">
      <w:pPr>
        <w:numPr>
          <w:ilvl w:val="0"/>
          <w:numId w:val="3"/>
        </w:numPr>
        <w:tabs>
          <w:tab w:val="clear" w:pos="720"/>
          <w:tab w:val="left" w:pos="567"/>
          <w:tab w:val="left" w:pos="2340"/>
        </w:tabs>
        <w:ind w:left="540" w:hanging="540"/>
        <w:jc w:val="both"/>
        <w:rPr>
          <w:lang w:eastAsia="ar-SA"/>
        </w:rPr>
      </w:pPr>
      <w:r w:rsidRPr="00BC4FCD">
        <w:t>Jeżeli przyczyna naliczenia kary umownej stanowi jednocześnie wyłączną przyczynę odstąpienia przez Zamawiającego od umowy, Zamawiającemu przysługuje jedna kara umowna bądź z tytułu odstąpienia bądź z tytułu tej przyczyny – w zależności, która z nich jest w wyższej wysokości.</w:t>
      </w:r>
    </w:p>
    <w:p w14:paraId="29ECDC81" w14:textId="43F8261F" w:rsidR="00BB4511" w:rsidRPr="0058724B" w:rsidRDefault="00BB4511" w:rsidP="0058724B">
      <w:pPr>
        <w:numPr>
          <w:ilvl w:val="0"/>
          <w:numId w:val="3"/>
        </w:numPr>
        <w:tabs>
          <w:tab w:val="clear" w:pos="720"/>
          <w:tab w:val="left" w:pos="567"/>
          <w:tab w:val="left" w:pos="2340"/>
        </w:tabs>
        <w:ind w:left="540" w:hanging="540"/>
        <w:jc w:val="both"/>
        <w:rPr>
          <w:lang w:eastAsia="ar-SA"/>
        </w:rPr>
      </w:pPr>
      <w:r w:rsidRPr="00BC4FCD">
        <w:t xml:space="preserve">Łączną maksymalną wysokość kar umownych, których mogą dochodzić strony wynosi 30% ryczałtowego wynagrodzenia umownego brutto określonego w § </w:t>
      </w:r>
      <w:r w:rsidR="0058724B">
        <w:t>10</w:t>
      </w:r>
      <w:r w:rsidRPr="00BC4FCD">
        <w:t xml:space="preserve"> ust. 1 umowy.</w:t>
      </w:r>
    </w:p>
    <w:p w14:paraId="5F4C6758" w14:textId="77777777" w:rsidR="00BB4511" w:rsidRPr="00BC4FCD" w:rsidRDefault="00BB4511" w:rsidP="0058724B">
      <w:pPr>
        <w:tabs>
          <w:tab w:val="left" w:pos="567"/>
          <w:tab w:val="left" w:pos="2340"/>
        </w:tabs>
        <w:ind w:left="540"/>
        <w:jc w:val="both"/>
        <w:rPr>
          <w:lang w:eastAsia="ar-SA"/>
        </w:rPr>
      </w:pPr>
    </w:p>
    <w:p w14:paraId="452FAEFB" w14:textId="77777777" w:rsidR="00697B24" w:rsidRPr="00BC4FCD" w:rsidRDefault="00697B24" w:rsidP="00730089">
      <w:pPr>
        <w:jc w:val="center"/>
        <w:rPr>
          <w:b/>
          <w:lang w:eastAsia="ar-SA"/>
        </w:rPr>
      </w:pPr>
    </w:p>
    <w:p w14:paraId="53D05E8F" w14:textId="21DB51F9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1</w:t>
      </w:r>
      <w:r w:rsidR="0018711F">
        <w:rPr>
          <w:b/>
          <w:lang w:eastAsia="ar-SA"/>
        </w:rPr>
        <w:t>4</w:t>
      </w:r>
    </w:p>
    <w:p w14:paraId="7BC885E9" w14:textId="77777777" w:rsidR="00730089" w:rsidRPr="00BC4FCD" w:rsidRDefault="00730089" w:rsidP="00375D73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Poza przypadkami przewidzianymi w obowiązujących przepisach prawa, Stronom przysługuje prawo odstąpienia od niniejszej umowy w następujących przypadkach:</w:t>
      </w:r>
    </w:p>
    <w:p w14:paraId="56C64669" w14:textId="77777777" w:rsidR="00730089" w:rsidRPr="00BC4FCD" w:rsidRDefault="00730089" w:rsidP="00730089">
      <w:pPr>
        <w:numPr>
          <w:ilvl w:val="0"/>
          <w:numId w:val="21"/>
        </w:numPr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Zamawiający ma prawo odstąpienia od niniejszej umowy, jeżeli:</w:t>
      </w:r>
    </w:p>
    <w:p w14:paraId="0F881346" w14:textId="77777777" w:rsidR="00730089" w:rsidRPr="00BC4FCD" w:rsidRDefault="00730089" w:rsidP="00730089">
      <w:pPr>
        <w:numPr>
          <w:ilvl w:val="0"/>
          <w:numId w:val="22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zostanie złożony wniosek o ogłoszenie upadłości lub zostanie otwarta likwidacja Wykonawcy.</w:t>
      </w:r>
    </w:p>
    <w:p w14:paraId="725811D5" w14:textId="77777777" w:rsidR="00730089" w:rsidRPr="00BC4FCD" w:rsidRDefault="00730089" w:rsidP="00730089">
      <w:pPr>
        <w:numPr>
          <w:ilvl w:val="0"/>
          <w:numId w:val="22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zostanie wydany nakaz zajęcia majątku Wykonawcy, w zakresie uniemożliwiającym wykonanie przedmiotu niniejszej umowy.</w:t>
      </w:r>
    </w:p>
    <w:p w14:paraId="37B11B6E" w14:textId="46B60BEF" w:rsidR="00730089" w:rsidRPr="00BC4FCD" w:rsidRDefault="00730089" w:rsidP="00730089">
      <w:pPr>
        <w:numPr>
          <w:ilvl w:val="0"/>
          <w:numId w:val="22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Wykonawca nie rozpoczął robót bez uzasadnionych przyczyn lub przerwał je bez zgody Zamawiającego i nie kontynuuje robót przez 5 dni, pomimo wezwania Zamawiającego złożonego na piśmie;</w:t>
      </w:r>
    </w:p>
    <w:p w14:paraId="6DA87293" w14:textId="77777777" w:rsidR="00730089" w:rsidRPr="00BC4FCD" w:rsidRDefault="00730089" w:rsidP="00730089">
      <w:pPr>
        <w:numPr>
          <w:ilvl w:val="0"/>
          <w:numId w:val="22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Wykonawca opóźnia się z realizacją umowy z przyczyn zależnych od Wykonawcy tak dalece, że nie gwarantuje to wykonania przedmiotu umowy w umownym terminie albo w inny sposób narusza jej istotne postanowienia.</w:t>
      </w:r>
    </w:p>
    <w:p w14:paraId="7240701A" w14:textId="77777777" w:rsidR="00730089" w:rsidRPr="00BC4FCD" w:rsidRDefault="00730089" w:rsidP="00730089">
      <w:pPr>
        <w:numPr>
          <w:ilvl w:val="0"/>
          <w:numId w:val="22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Wykonawca wykonuje przedmiot umowy w sposób wadliwy lub sprzeczny                            z umową,  zasadami wiedzy technicznej oraz obowiązującymi przepisami i mimo wyznaczenia mu przez Zamawiającego na piśmie terminu do zmiany sposobu wykonania przedmiotu umowy dalej wykonuje go wadliwie,</w:t>
      </w:r>
    </w:p>
    <w:p w14:paraId="2D199BA5" w14:textId="77777777" w:rsidR="00730089" w:rsidRPr="00BC4FCD" w:rsidRDefault="00730089" w:rsidP="00730089">
      <w:pPr>
        <w:numPr>
          <w:ilvl w:val="0"/>
          <w:numId w:val="22"/>
        </w:numPr>
        <w:ind w:left="1276" w:hanging="283"/>
        <w:jc w:val="both"/>
        <w:rPr>
          <w:lang w:eastAsia="ar-SA"/>
        </w:rPr>
      </w:pPr>
      <w:r w:rsidRPr="00BC4FCD">
        <w:rPr>
          <w:lang w:eastAsia="ar-SA"/>
        </w:rPr>
        <w:t>Wykonawca nie zapewnia właściwej jakości robót.</w:t>
      </w:r>
    </w:p>
    <w:p w14:paraId="4A74C8B4" w14:textId="77777777" w:rsidR="00730089" w:rsidRPr="00BC4FCD" w:rsidRDefault="00730089" w:rsidP="007E2106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Wykonawcy przysługuje prawo odstąpienia od niniejszej umowy, jeżeli Zamawiający:</w:t>
      </w:r>
    </w:p>
    <w:p w14:paraId="7D449154" w14:textId="75E487B5" w:rsidR="00730089" w:rsidRPr="00BC4FCD" w:rsidRDefault="00730089" w:rsidP="00730089">
      <w:pPr>
        <w:numPr>
          <w:ilvl w:val="0"/>
          <w:numId w:val="23"/>
        </w:numPr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opóźni termin przekazania placu budowy o 1</w:t>
      </w:r>
      <w:r w:rsidR="007E2106" w:rsidRPr="00BC4FCD">
        <w:rPr>
          <w:lang w:eastAsia="ar-SA"/>
        </w:rPr>
        <w:t>0</w:t>
      </w:r>
      <w:r w:rsidR="00B543AD" w:rsidRPr="00BC4FCD">
        <w:rPr>
          <w:lang w:eastAsia="ar-SA"/>
        </w:rPr>
        <w:t xml:space="preserve"> </w:t>
      </w:r>
      <w:r w:rsidRPr="00BC4FCD">
        <w:rPr>
          <w:lang w:eastAsia="ar-SA"/>
        </w:rPr>
        <w:t xml:space="preserve">dni roboczych od terminu ustalonego                 w § 3 ust. </w:t>
      </w:r>
      <w:r w:rsidR="0072122B" w:rsidRPr="00BC4FCD">
        <w:rPr>
          <w:lang w:eastAsia="ar-SA"/>
        </w:rPr>
        <w:t>2</w:t>
      </w:r>
      <w:r w:rsidRPr="00BC4FCD">
        <w:rPr>
          <w:lang w:eastAsia="ar-SA"/>
        </w:rPr>
        <w:t xml:space="preserve"> umowy.</w:t>
      </w:r>
    </w:p>
    <w:p w14:paraId="4A8851F4" w14:textId="77777777" w:rsidR="00730089" w:rsidRPr="00BC4FCD" w:rsidRDefault="00730089" w:rsidP="00730089">
      <w:pPr>
        <w:numPr>
          <w:ilvl w:val="0"/>
          <w:numId w:val="23"/>
        </w:numPr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odmawia bez uzasadnionych przyczyn odbioru robót.</w:t>
      </w:r>
    </w:p>
    <w:p w14:paraId="6ABCE304" w14:textId="77777777" w:rsidR="00730089" w:rsidRPr="00BC4FCD" w:rsidRDefault="00730089" w:rsidP="007E2106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Odstąpienie od niniejszej umowy powinno nastąpić w formie pisemnej pod rygorem nieważności takiego oświadczenia i powinno zawierać uzasadnienie.</w:t>
      </w:r>
    </w:p>
    <w:p w14:paraId="6B5E0770" w14:textId="77777777" w:rsidR="00730089" w:rsidRPr="00BC4FCD" w:rsidRDefault="00730089" w:rsidP="007E2106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 przypadku odstąpienia od niniejszej umowy Wykonawcę oraz Zamawiającego obciążają następujące obowiązki szczegółowe:</w:t>
      </w:r>
    </w:p>
    <w:p w14:paraId="11503E9D" w14:textId="6E653433" w:rsidR="00730089" w:rsidRPr="00BC4FCD" w:rsidRDefault="00730089" w:rsidP="00730089">
      <w:pPr>
        <w:numPr>
          <w:ilvl w:val="0"/>
          <w:numId w:val="24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>W terminie 7 dni od daty odstąpienia od niniejszej umowy Wykonawca, przy udziale Zamawiającego, sporządzi szczegółowy protokół inwentaryzacji wykonanych prac                     według stanu na dzień odstąpienia.</w:t>
      </w:r>
    </w:p>
    <w:p w14:paraId="4E7EC84E" w14:textId="77777777" w:rsidR="00730089" w:rsidRPr="00BC4FCD" w:rsidRDefault="00730089" w:rsidP="00730089">
      <w:pPr>
        <w:numPr>
          <w:ilvl w:val="0"/>
          <w:numId w:val="24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 xml:space="preserve">Wykonawca zabezpieczy przerwane roboty w zakresie obustronnie uzgodnionym. </w:t>
      </w:r>
    </w:p>
    <w:p w14:paraId="70D725CF" w14:textId="3A61F0DE" w:rsidR="00730089" w:rsidRPr="00BC4FCD" w:rsidRDefault="00730089" w:rsidP="00730089">
      <w:pPr>
        <w:numPr>
          <w:ilvl w:val="0"/>
          <w:numId w:val="24"/>
        </w:numPr>
        <w:ind w:left="993" w:hanging="425"/>
        <w:jc w:val="both"/>
        <w:rPr>
          <w:lang w:eastAsia="ar-SA"/>
        </w:rPr>
      </w:pPr>
      <w:r w:rsidRPr="00BC4FCD">
        <w:rPr>
          <w:lang w:eastAsia="ar-SA"/>
        </w:rPr>
        <w:t>Wykonawca zgłosi do dokonania przez Zamawiającego odbiór robót przerwanych oraz robót zabezpieczających, jeżeli odstąpienie od niniejszej umowy nastąpiło z przyczyn, za które Wykonawca odpowiada oraz niezwłocznie, a najpóźniej w terminie 7 dni od daty zgłoszenia do odbioru robót przerwanych i zabezpieczających usunie z terenu budowy urządzenia zaplecza przez niego dostarczone lub wzniesione.</w:t>
      </w:r>
    </w:p>
    <w:p w14:paraId="08D26F5D" w14:textId="77777777" w:rsidR="00730089" w:rsidRPr="00BC4FCD" w:rsidRDefault="00730089" w:rsidP="007E2106">
      <w:pPr>
        <w:numPr>
          <w:ilvl w:val="0"/>
          <w:numId w:val="34"/>
        </w:numPr>
        <w:tabs>
          <w:tab w:val="left" w:pos="0"/>
        </w:tabs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Zamawiający, w razie odstąpienia od niniejszej umowy z przyczyn, za które Wykonawca nie odpowiada, obowiązany jest do:</w:t>
      </w:r>
    </w:p>
    <w:p w14:paraId="0C06EB53" w14:textId="77777777" w:rsidR="00730089" w:rsidRPr="00BC4FCD" w:rsidRDefault="00730089" w:rsidP="00730089">
      <w:pPr>
        <w:numPr>
          <w:ilvl w:val="0"/>
          <w:numId w:val="25"/>
        </w:numPr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Dokonania odbioru usług przerwanych oraz zapłaty wynagrodzenia za prace, które zostały wykonane do dnia odstąpienia.</w:t>
      </w:r>
    </w:p>
    <w:p w14:paraId="007E8CE6" w14:textId="3E52063E" w:rsidR="00730089" w:rsidRPr="00BC4FCD" w:rsidRDefault="00730089" w:rsidP="00730089">
      <w:pPr>
        <w:numPr>
          <w:ilvl w:val="0"/>
          <w:numId w:val="25"/>
        </w:numPr>
        <w:ind w:left="993" w:hanging="426"/>
        <w:jc w:val="both"/>
        <w:rPr>
          <w:lang w:eastAsia="ar-SA"/>
        </w:rPr>
      </w:pPr>
      <w:r w:rsidRPr="00BC4FCD">
        <w:rPr>
          <w:lang w:eastAsia="ar-SA"/>
        </w:rPr>
        <w:t>Przejęcia od Wykonawcy pod swój dozór terenu budowy w ciągu 7 dni od daty podpisania przez Strony niniejszej umowy protokołu inwentaryzacji prac w toku według stanu na dzień odstąpienia.</w:t>
      </w:r>
    </w:p>
    <w:p w14:paraId="098A47DD" w14:textId="178A26A8" w:rsidR="0072122B" w:rsidRPr="00BC4FCD" w:rsidRDefault="00730089" w:rsidP="004A72CE">
      <w:pPr>
        <w:pStyle w:val="Akapitzlist"/>
        <w:numPr>
          <w:ilvl w:val="0"/>
          <w:numId w:val="32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Jeżeli Wykonawca będzie wykonywał przedmiot umowy wadliwie, albo sprzecznie                           z umową Zamawiający może wezwać go do zmiany sposobu wykonywania umowy                       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3BC8BE04" w14:textId="77777777" w:rsidR="004A72CE" w:rsidRPr="00BC4FCD" w:rsidRDefault="004A72CE" w:rsidP="00730089">
      <w:pPr>
        <w:jc w:val="center"/>
        <w:rPr>
          <w:b/>
          <w:lang w:eastAsia="ar-SA"/>
        </w:rPr>
      </w:pPr>
    </w:p>
    <w:p w14:paraId="293D8807" w14:textId="5B372B2E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>§ 1</w:t>
      </w:r>
      <w:r w:rsidR="0018711F">
        <w:rPr>
          <w:b/>
          <w:lang w:eastAsia="ar-SA"/>
        </w:rPr>
        <w:t>5</w:t>
      </w:r>
    </w:p>
    <w:p w14:paraId="389838E1" w14:textId="77777777" w:rsidR="00730089" w:rsidRPr="00BC4FCD" w:rsidRDefault="00730089" w:rsidP="00730089">
      <w:pPr>
        <w:numPr>
          <w:ilvl w:val="0"/>
          <w:numId w:val="26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Zmiana postanowień zawartej umowy, w stosunku do treści oferty, na podstawie której dokonano wyboru Wykonawcy, może nastąpić w zakresie:</w:t>
      </w:r>
    </w:p>
    <w:p w14:paraId="42CADC64" w14:textId="77777777" w:rsidR="00730089" w:rsidRPr="00BC4FCD" w:rsidRDefault="00730089" w:rsidP="00730089">
      <w:pPr>
        <w:numPr>
          <w:ilvl w:val="0"/>
          <w:numId w:val="27"/>
        </w:numPr>
        <w:tabs>
          <w:tab w:val="left" w:pos="-284"/>
        </w:tabs>
        <w:ind w:left="1134" w:hanging="567"/>
        <w:jc w:val="both"/>
        <w:rPr>
          <w:lang w:eastAsia="ar-SA"/>
        </w:rPr>
      </w:pPr>
      <w:r w:rsidRPr="00BC4FCD">
        <w:rPr>
          <w:lang w:eastAsia="ar-SA"/>
        </w:rPr>
        <w:t>zmiany terminu wykonania umowy w przypadku:</w:t>
      </w:r>
    </w:p>
    <w:p w14:paraId="7B75BB32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wystąpienia siły wyższej, przez którą należy rozumieć zdarzenie bądź połączenie zdarzeń zewnętrznych, obiektywnie niezależnych od Zamawiającego lub Wykonawcy, które zasadniczo i istotnie uniemożliwiają wykonywanie części lub całości zobowiązań wynikających z Umowy, których nie można było przewidzieć      i którym, ani Zamawiający, ani Wykonawca nie mogli zapobiec ani ich przezwyciężyć i im przeciwdziałać,</w:t>
      </w:r>
    </w:p>
    <w:p w14:paraId="6E9B6951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działania osób trzecich albo innych zdarzeń, które uniemożliwiają wykonanie części lub całości zobowiązań wynikających z Umowy w terminie lub mogących negatywnie wpływać na jakość wykonywanych robót,</w:t>
      </w:r>
    </w:p>
    <w:p w14:paraId="5B2447E1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konieczność wykonania dodatkowych uzgodnień, badań, ekspertyz, analiz itp.,</w:t>
      </w:r>
    </w:p>
    <w:p w14:paraId="19E65B88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konieczności wykonania zamówień dodatkowych,</w:t>
      </w:r>
    </w:p>
    <w:p w14:paraId="35522D40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wstrzymania robót lub przerw w pracach powstałych z przyczyn leżących po stronie Zamawiającego,</w:t>
      </w:r>
    </w:p>
    <w:p w14:paraId="2C9EB69C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nieterminowego przekazania terenu budowy przez Zamawiającego z przyczyn niezależnych od Wykonawcy,</w:t>
      </w:r>
    </w:p>
    <w:p w14:paraId="5FD047A7" w14:textId="77777777" w:rsidR="00730089" w:rsidRPr="00BC4FCD" w:rsidRDefault="00730089" w:rsidP="00730089">
      <w:pPr>
        <w:numPr>
          <w:ilvl w:val="0"/>
          <w:numId w:val="28"/>
        </w:numPr>
        <w:tabs>
          <w:tab w:val="left" w:pos="-219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odpowiedzialności cywilnej za szkody oraz następstwa nieszczęśliwych wypadków dotyczących pracowników i osób trzecich a powstałych w związku z prowadzonymi robotami budowlanymi, w tym także ruchem pojazdów mechanicznych,</w:t>
      </w:r>
    </w:p>
    <w:p w14:paraId="5459A85C" w14:textId="77777777" w:rsidR="00730089" w:rsidRPr="00BC4FCD" w:rsidRDefault="00730089" w:rsidP="00730089">
      <w:pPr>
        <w:numPr>
          <w:ilvl w:val="0"/>
          <w:numId w:val="27"/>
        </w:numPr>
        <w:tabs>
          <w:tab w:val="left" w:pos="-284"/>
        </w:tabs>
        <w:ind w:left="1134" w:hanging="567"/>
        <w:jc w:val="both"/>
        <w:rPr>
          <w:lang w:eastAsia="ar-SA"/>
        </w:rPr>
      </w:pPr>
      <w:r w:rsidRPr="00BC4FCD">
        <w:rPr>
          <w:lang w:eastAsia="ar-SA"/>
        </w:rPr>
        <w:t>zmiany zakresu rzeczowego usług w przypadku:</w:t>
      </w:r>
    </w:p>
    <w:p w14:paraId="0E9CB155" w14:textId="77777777" w:rsidR="00730089" w:rsidRPr="00BC4FCD" w:rsidRDefault="00730089" w:rsidP="00730089">
      <w:pPr>
        <w:numPr>
          <w:ilvl w:val="0"/>
          <w:numId w:val="29"/>
        </w:numPr>
        <w:tabs>
          <w:tab w:val="left" w:pos="-207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konieczności wykonania robót zamiennych lub dodatkowych,</w:t>
      </w:r>
    </w:p>
    <w:p w14:paraId="2C4BD08A" w14:textId="77777777" w:rsidR="00730089" w:rsidRPr="00BC4FCD" w:rsidRDefault="00730089" w:rsidP="00730089">
      <w:pPr>
        <w:numPr>
          <w:ilvl w:val="0"/>
          <w:numId w:val="29"/>
        </w:numPr>
        <w:tabs>
          <w:tab w:val="left" w:pos="-207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odpowiedzialności cywilnej za szkody oraz następstwa nieszczęśliwych wypadków dotyczących pracowników i osób trzecich a powstałych w związku z prowadzonymi robotami budowlanymi, w tym także ruchem pojazdów mechanicznych,</w:t>
      </w:r>
    </w:p>
    <w:p w14:paraId="738BFC9F" w14:textId="77777777" w:rsidR="00730089" w:rsidRPr="00BC4FCD" w:rsidRDefault="00730089" w:rsidP="00730089">
      <w:pPr>
        <w:numPr>
          <w:ilvl w:val="0"/>
          <w:numId w:val="27"/>
        </w:numPr>
        <w:tabs>
          <w:tab w:val="left" w:pos="-284"/>
        </w:tabs>
        <w:ind w:left="1134" w:hanging="567"/>
        <w:jc w:val="both"/>
        <w:rPr>
          <w:lang w:eastAsia="ar-SA"/>
        </w:rPr>
      </w:pPr>
      <w:r w:rsidRPr="00BC4FCD">
        <w:rPr>
          <w:lang w:eastAsia="ar-SA"/>
        </w:rPr>
        <w:t>zmiany wynagrodzenia Wykonawcy (ceny podanej w ofercie) w przypadku:</w:t>
      </w:r>
    </w:p>
    <w:p w14:paraId="5C674C55" w14:textId="77777777" w:rsidR="00730089" w:rsidRPr="00BC4FCD" w:rsidRDefault="00730089" w:rsidP="00730089">
      <w:pPr>
        <w:numPr>
          <w:ilvl w:val="0"/>
          <w:numId w:val="30"/>
        </w:numPr>
        <w:tabs>
          <w:tab w:val="left" w:pos="-207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zmiany stawek podatku VAT,</w:t>
      </w:r>
    </w:p>
    <w:p w14:paraId="01E83A5D" w14:textId="6608D28A" w:rsidR="00730089" w:rsidRPr="00BC4FCD" w:rsidRDefault="00730089" w:rsidP="00730089">
      <w:pPr>
        <w:numPr>
          <w:ilvl w:val="0"/>
          <w:numId w:val="30"/>
        </w:numPr>
        <w:tabs>
          <w:tab w:val="left" w:pos="-207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zmiany zakresu zamówienia, niepowodującej rozszerzenia określenia przedmiotu zamówienia, wynikającej z wprowadzenia istotnych lub nieistotnych w rozumieniu Prawa budowlanego zmian</w:t>
      </w:r>
      <w:r w:rsidR="0055267C" w:rsidRPr="00BC4FCD">
        <w:rPr>
          <w:lang w:eastAsia="ar-SA"/>
        </w:rPr>
        <w:t>,</w:t>
      </w:r>
    </w:p>
    <w:p w14:paraId="4513C153" w14:textId="77777777" w:rsidR="00730089" w:rsidRPr="00BC4FCD" w:rsidRDefault="00730089" w:rsidP="00730089">
      <w:pPr>
        <w:numPr>
          <w:ilvl w:val="0"/>
          <w:numId w:val="30"/>
        </w:numPr>
        <w:tabs>
          <w:tab w:val="left" w:pos="-207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konieczności wykonania robót zamiennych lub dodatkowych,</w:t>
      </w:r>
    </w:p>
    <w:p w14:paraId="21EC6832" w14:textId="77777777" w:rsidR="00730089" w:rsidRPr="00BC4FCD" w:rsidRDefault="00730089" w:rsidP="00730089">
      <w:pPr>
        <w:numPr>
          <w:ilvl w:val="0"/>
          <w:numId w:val="30"/>
        </w:numPr>
        <w:tabs>
          <w:tab w:val="left" w:pos="-207"/>
        </w:tabs>
        <w:ind w:left="1494"/>
        <w:jc w:val="both"/>
        <w:rPr>
          <w:lang w:eastAsia="ar-SA"/>
        </w:rPr>
      </w:pPr>
      <w:r w:rsidRPr="00BC4FCD">
        <w:rPr>
          <w:lang w:eastAsia="ar-SA"/>
        </w:rPr>
        <w:t>braku środków finansowych, ich zwiększeniem lub zmniejszeniem, czego Zamawiający nie mógł przewidzieć przy zawieraniu umowy,</w:t>
      </w:r>
    </w:p>
    <w:p w14:paraId="056604E2" w14:textId="77777777" w:rsidR="00730089" w:rsidRPr="00BC4FCD" w:rsidRDefault="00730089" w:rsidP="00730089">
      <w:pPr>
        <w:numPr>
          <w:ilvl w:val="0"/>
          <w:numId w:val="26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>Warunkiem dokonania zmian postanowień umowy jest zgoda obu stron wyrażona na piśmie pod rygorem nieważności takiej zmiany w formie aneksu do umowy. Podstawą zmiany umowy będzie Protokół konieczności, zatwierdzony przez obie strony, określający przyczyny zmiany i potwierdzający wystąpienie okoliczności wymienionych w ust.1, który będzie załącznikiem do aneksu zmieniającego umowę.</w:t>
      </w:r>
    </w:p>
    <w:p w14:paraId="35D606DA" w14:textId="0C548A3C" w:rsidR="00730089" w:rsidRPr="00BC4FCD" w:rsidRDefault="00730089" w:rsidP="00730089">
      <w:pPr>
        <w:numPr>
          <w:ilvl w:val="0"/>
          <w:numId w:val="26"/>
        </w:numPr>
        <w:ind w:left="567" w:hanging="567"/>
        <w:jc w:val="both"/>
        <w:rPr>
          <w:lang w:eastAsia="ar-SA"/>
        </w:rPr>
      </w:pPr>
      <w:r w:rsidRPr="00BC4FCD">
        <w:rPr>
          <w:lang w:eastAsia="ar-SA"/>
        </w:rPr>
        <w:t xml:space="preserve">Termin powiadomienia o konieczności wprowadzania zmian w zawartej umowie nie może nastąpić później niż 7 </w:t>
      </w:r>
      <w:r w:rsidRPr="0058724B">
        <w:rPr>
          <w:b/>
          <w:bCs/>
          <w:lang w:eastAsia="ar-SA"/>
        </w:rPr>
        <w:t>dni</w:t>
      </w:r>
      <w:r w:rsidRPr="00BC4FCD">
        <w:rPr>
          <w:lang w:eastAsia="ar-SA"/>
        </w:rPr>
        <w:t xml:space="preserve"> od zaistnienia okoliczności uzasadniających zmiany w umowie.</w:t>
      </w:r>
    </w:p>
    <w:p w14:paraId="6ED1AE3D" w14:textId="380AA2D8" w:rsidR="00730089" w:rsidRPr="00BC4FCD" w:rsidRDefault="00730089" w:rsidP="00730089">
      <w:pPr>
        <w:numPr>
          <w:ilvl w:val="0"/>
          <w:numId w:val="26"/>
        </w:numPr>
        <w:ind w:left="567" w:hanging="567"/>
        <w:jc w:val="both"/>
        <w:rPr>
          <w:b/>
          <w:lang w:eastAsia="ar-SA"/>
        </w:rPr>
      </w:pPr>
      <w:r w:rsidRPr="00BC4FCD">
        <w:rPr>
          <w:lang w:eastAsia="ar-SA"/>
        </w:rPr>
        <w:t>Jeżeli wykonanie umowy jest niemożliwe z powodu siły wyższej, jakiegokolwiek związanego z nią wydarzenia, całkowicie niezależnego od Zamawiającego lub Wykonawcy,</w:t>
      </w:r>
      <w:r w:rsidR="00B217B3" w:rsidRPr="00BC4FCD">
        <w:rPr>
          <w:lang w:eastAsia="ar-SA"/>
        </w:rPr>
        <w:br/>
      </w:r>
      <w:r w:rsidRPr="00BC4FCD">
        <w:rPr>
          <w:lang w:eastAsia="ar-SA"/>
        </w:rPr>
        <w:t xml:space="preserve">to Zamawiający zaświadczy, że wykonanie umowy nie jest możliwe. </w:t>
      </w:r>
    </w:p>
    <w:p w14:paraId="5E1A58E1" w14:textId="77777777" w:rsidR="00B217B3" w:rsidRPr="00BC4FCD" w:rsidRDefault="00B217B3" w:rsidP="00B217B3">
      <w:pPr>
        <w:rPr>
          <w:b/>
          <w:lang w:eastAsia="ar-SA"/>
        </w:rPr>
      </w:pPr>
    </w:p>
    <w:p w14:paraId="0C4893AF" w14:textId="4BF61526" w:rsidR="00EE6976" w:rsidRPr="00BC4FCD" w:rsidRDefault="00730089" w:rsidP="00EE6976">
      <w:pPr>
        <w:jc w:val="center"/>
        <w:rPr>
          <w:b/>
          <w:lang w:eastAsia="ar-SA"/>
        </w:rPr>
      </w:pPr>
      <w:r w:rsidRPr="00BC4FCD">
        <w:rPr>
          <w:b/>
          <w:lang w:eastAsia="ar-SA"/>
        </w:rPr>
        <w:t xml:space="preserve">§ </w:t>
      </w:r>
      <w:r w:rsidR="00B543AD" w:rsidRPr="00BC4FCD">
        <w:rPr>
          <w:b/>
          <w:lang w:eastAsia="ar-SA"/>
        </w:rPr>
        <w:t>1</w:t>
      </w:r>
      <w:r w:rsidR="0018711F">
        <w:rPr>
          <w:b/>
          <w:lang w:eastAsia="ar-SA"/>
        </w:rPr>
        <w:t>6</w:t>
      </w:r>
    </w:p>
    <w:p w14:paraId="120BE5A6" w14:textId="77777777" w:rsidR="00730089" w:rsidRPr="00BC4FCD" w:rsidRDefault="00730089" w:rsidP="00730089">
      <w:pPr>
        <w:numPr>
          <w:ilvl w:val="0"/>
          <w:numId w:val="31"/>
        </w:numPr>
        <w:tabs>
          <w:tab w:val="left" w:pos="567"/>
          <w:tab w:val="left" w:pos="2340"/>
        </w:tabs>
        <w:ind w:left="540" w:hanging="540"/>
        <w:jc w:val="both"/>
        <w:rPr>
          <w:lang w:eastAsia="ar-SA"/>
        </w:rPr>
      </w:pPr>
      <w:r w:rsidRPr="00BC4FCD">
        <w:rPr>
          <w:lang w:eastAsia="ar-SA"/>
        </w:rPr>
        <w:t>Spory, mogące wynikać przy wykonywaniu niniejszej umowy, strony zobowiązują się rozstrzygać w drodze negocjacji.</w:t>
      </w:r>
    </w:p>
    <w:p w14:paraId="10A740E0" w14:textId="41D1FD6C" w:rsidR="005563A7" w:rsidRPr="00BC4FCD" w:rsidRDefault="00730089" w:rsidP="00A121BB">
      <w:pPr>
        <w:numPr>
          <w:ilvl w:val="0"/>
          <w:numId w:val="31"/>
        </w:numPr>
        <w:tabs>
          <w:tab w:val="left" w:pos="567"/>
          <w:tab w:val="left" w:pos="2340"/>
        </w:tabs>
        <w:ind w:left="540" w:hanging="540"/>
        <w:jc w:val="both"/>
        <w:rPr>
          <w:b/>
          <w:lang w:eastAsia="ar-SA"/>
        </w:rPr>
      </w:pPr>
      <w:r w:rsidRPr="00BC4FCD">
        <w:rPr>
          <w:lang w:eastAsia="ar-SA"/>
        </w:rPr>
        <w:t>W razie braku możliwości załatwienia sporów w drodze negocjacji, będą one rozstrzygane przez Sąd Powszechny właściwy miejscowo i rzeczowo dla siedziby Zamawiającego.</w:t>
      </w:r>
    </w:p>
    <w:p w14:paraId="1EB9F06D" w14:textId="77777777" w:rsidR="004A72CE" w:rsidRPr="00BC4FCD" w:rsidRDefault="004A72CE" w:rsidP="00730089">
      <w:pPr>
        <w:jc w:val="center"/>
        <w:rPr>
          <w:b/>
          <w:lang w:eastAsia="ar-SA"/>
        </w:rPr>
      </w:pPr>
    </w:p>
    <w:p w14:paraId="3DAE9694" w14:textId="77777777" w:rsidR="004A72CE" w:rsidRPr="00BC4FCD" w:rsidRDefault="004A72CE" w:rsidP="00730089">
      <w:pPr>
        <w:jc w:val="center"/>
        <w:rPr>
          <w:b/>
          <w:lang w:eastAsia="ar-SA"/>
        </w:rPr>
      </w:pPr>
    </w:p>
    <w:p w14:paraId="29FE798E" w14:textId="0B9F8CD3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 xml:space="preserve">§ </w:t>
      </w:r>
      <w:r w:rsidR="00B543AD" w:rsidRPr="00BC4FCD">
        <w:rPr>
          <w:b/>
          <w:lang w:eastAsia="ar-SA"/>
        </w:rPr>
        <w:t>1</w:t>
      </w:r>
      <w:r w:rsidR="0018711F">
        <w:rPr>
          <w:b/>
          <w:lang w:eastAsia="ar-SA"/>
        </w:rPr>
        <w:t>7</w:t>
      </w:r>
    </w:p>
    <w:p w14:paraId="228A0CC3" w14:textId="77777777" w:rsidR="00730089" w:rsidRPr="00BC4FCD" w:rsidRDefault="00730089" w:rsidP="00730089">
      <w:pPr>
        <w:jc w:val="both"/>
        <w:rPr>
          <w:lang w:eastAsia="ar-SA"/>
        </w:rPr>
      </w:pPr>
      <w:r w:rsidRPr="00BC4FCD">
        <w:rPr>
          <w:lang w:eastAsia="ar-SA"/>
        </w:rPr>
        <w:t>Wykonawca nie może przenosić na osoby trzecie praw i obowiązków wynikających z niniejszej umowy.</w:t>
      </w:r>
    </w:p>
    <w:p w14:paraId="52C76992" w14:textId="77777777" w:rsidR="00730089" w:rsidRPr="00BC4FCD" w:rsidRDefault="00730089" w:rsidP="00730089">
      <w:pPr>
        <w:jc w:val="center"/>
        <w:rPr>
          <w:b/>
          <w:lang w:eastAsia="ar-SA"/>
        </w:rPr>
      </w:pPr>
    </w:p>
    <w:p w14:paraId="4729F216" w14:textId="46A6000D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 xml:space="preserve">§ </w:t>
      </w:r>
      <w:r w:rsidR="00B543AD" w:rsidRPr="00BC4FCD">
        <w:rPr>
          <w:b/>
          <w:lang w:eastAsia="ar-SA"/>
        </w:rPr>
        <w:t>1</w:t>
      </w:r>
      <w:r w:rsidR="0018711F">
        <w:rPr>
          <w:b/>
          <w:lang w:eastAsia="ar-SA"/>
        </w:rPr>
        <w:t>8</w:t>
      </w:r>
    </w:p>
    <w:p w14:paraId="2F390CFC" w14:textId="77777777" w:rsidR="00730089" w:rsidRPr="00BC4FCD" w:rsidRDefault="00730089" w:rsidP="00730089">
      <w:pPr>
        <w:jc w:val="both"/>
        <w:rPr>
          <w:b/>
          <w:lang w:eastAsia="ar-SA"/>
        </w:rPr>
      </w:pPr>
      <w:r w:rsidRPr="00BC4FCD">
        <w:rPr>
          <w:lang w:eastAsia="ar-SA"/>
        </w:rPr>
        <w:t>W sprawach nieuregulowanych niniejsza umową stosuje się przepisy Prawa Budowlanego, Kodeksu Cywilnego i ustawy Prawo zamówień publicznych.</w:t>
      </w:r>
    </w:p>
    <w:p w14:paraId="3AB3F4F7" w14:textId="77777777" w:rsidR="00730089" w:rsidRPr="00BC4FCD" w:rsidRDefault="00730089" w:rsidP="00730089">
      <w:pPr>
        <w:jc w:val="center"/>
        <w:rPr>
          <w:b/>
          <w:lang w:eastAsia="ar-SA"/>
        </w:rPr>
      </w:pPr>
    </w:p>
    <w:p w14:paraId="24C98445" w14:textId="77777777" w:rsidR="00730089" w:rsidRPr="00BC4FCD" w:rsidRDefault="00730089" w:rsidP="00730089">
      <w:pPr>
        <w:jc w:val="center"/>
        <w:rPr>
          <w:b/>
          <w:lang w:eastAsia="ar-SA"/>
        </w:rPr>
      </w:pPr>
    </w:p>
    <w:p w14:paraId="61E40B0E" w14:textId="6A9A1A87" w:rsidR="00730089" w:rsidRPr="00BC4FCD" w:rsidRDefault="00730089" w:rsidP="00730089">
      <w:pPr>
        <w:jc w:val="center"/>
        <w:rPr>
          <w:lang w:eastAsia="ar-SA"/>
        </w:rPr>
      </w:pPr>
      <w:r w:rsidRPr="00BC4FCD">
        <w:rPr>
          <w:b/>
          <w:lang w:eastAsia="ar-SA"/>
        </w:rPr>
        <w:t xml:space="preserve">§ </w:t>
      </w:r>
      <w:r w:rsidR="00B543AD" w:rsidRPr="00BC4FCD">
        <w:rPr>
          <w:b/>
          <w:lang w:eastAsia="ar-SA"/>
        </w:rPr>
        <w:t>1</w:t>
      </w:r>
      <w:r w:rsidR="0018711F">
        <w:rPr>
          <w:b/>
          <w:lang w:eastAsia="ar-SA"/>
        </w:rPr>
        <w:t>9</w:t>
      </w:r>
    </w:p>
    <w:p w14:paraId="0488F693" w14:textId="0C2081AD" w:rsidR="00730089" w:rsidRPr="00BC4FCD" w:rsidRDefault="00730089" w:rsidP="00730089">
      <w:pPr>
        <w:jc w:val="both"/>
        <w:rPr>
          <w:b/>
          <w:lang w:eastAsia="ar-SA"/>
        </w:rPr>
      </w:pPr>
      <w:r w:rsidRPr="00BC4FCD">
        <w:rPr>
          <w:lang w:eastAsia="ar-SA"/>
        </w:rPr>
        <w:t>Umowę niniejszą sporządzono w dwóch jednobrzmiących egzemplarzach</w:t>
      </w:r>
      <w:r w:rsidR="007E2106" w:rsidRPr="00BC4FCD">
        <w:rPr>
          <w:lang w:eastAsia="ar-SA"/>
        </w:rPr>
        <w:t xml:space="preserve">, </w:t>
      </w:r>
      <w:r w:rsidRPr="00BC4FCD">
        <w:rPr>
          <w:lang w:eastAsia="ar-SA"/>
        </w:rPr>
        <w:t xml:space="preserve">jeden dla Zamawiającego oraz jeden dla Wykonawcy. </w:t>
      </w:r>
    </w:p>
    <w:p w14:paraId="278C3F84" w14:textId="77777777" w:rsidR="00B26571" w:rsidRPr="00BC4FCD" w:rsidRDefault="00B26571" w:rsidP="00730089">
      <w:pPr>
        <w:jc w:val="both"/>
        <w:rPr>
          <w:b/>
          <w:lang w:eastAsia="ar-SA"/>
        </w:rPr>
      </w:pPr>
    </w:p>
    <w:p w14:paraId="03AD1C6E" w14:textId="466216AE" w:rsidR="00B26571" w:rsidRPr="0058724B" w:rsidRDefault="00B26571" w:rsidP="00730089">
      <w:pPr>
        <w:jc w:val="both"/>
        <w:rPr>
          <w:bCs/>
          <w:lang w:eastAsia="ar-SA"/>
        </w:rPr>
      </w:pPr>
      <w:r w:rsidRPr="0058724B">
        <w:rPr>
          <w:bCs/>
          <w:lang w:eastAsia="ar-SA"/>
        </w:rPr>
        <w:t>Załączniki:</w:t>
      </w:r>
    </w:p>
    <w:p w14:paraId="1726676B" w14:textId="3EC576B9" w:rsidR="00B26571" w:rsidRPr="002C4AFF" w:rsidRDefault="00B26571" w:rsidP="0058724B">
      <w:pPr>
        <w:pStyle w:val="Akapitzlist"/>
        <w:numPr>
          <w:ilvl w:val="1"/>
          <w:numId w:val="8"/>
        </w:numPr>
        <w:tabs>
          <w:tab w:val="clear" w:pos="1440"/>
          <w:tab w:val="left" w:pos="2340"/>
        </w:tabs>
        <w:ind w:left="426" w:hanging="426"/>
        <w:jc w:val="both"/>
        <w:rPr>
          <w:bCs/>
          <w:lang w:eastAsia="ar-SA"/>
        </w:rPr>
      </w:pPr>
      <w:r w:rsidRPr="002C4AFF">
        <w:rPr>
          <w:bCs/>
          <w:lang w:eastAsia="ar-SA"/>
        </w:rPr>
        <w:t>Klauzula RODO</w:t>
      </w:r>
    </w:p>
    <w:p w14:paraId="157BE1A4" w14:textId="016191E3" w:rsidR="00B26571" w:rsidRPr="0058724B" w:rsidRDefault="00B26571" w:rsidP="0058724B">
      <w:pPr>
        <w:pStyle w:val="Akapitzlist"/>
        <w:numPr>
          <w:ilvl w:val="1"/>
          <w:numId w:val="8"/>
        </w:numPr>
        <w:tabs>
          <w:tab w:val="clear" w:pos="1440"/>
          <w:tab w:val="left" w:pos="2340"/>
        </w:tabs>
        <w:ind w:left="426" w:hanging="426"/>
        <w:jc w:val="both"/>
        <w:rPr>
          <w:bCs/>
          <w:lang w:eastAsia="ar-SA"/>
        </w:rPr>
      </w:pPr>
      <w:r w:rsidRPr="0058724B">
        <w:rPr>
          <w:bCs/>
          <w:lang w:eastAsia="ar-SA"/>
        </w:rPr>
        <w:t>Oferta Wykonawcy</w:t>
      </w:r>
    </w:p>
    <w:p w14:paraId="5BBF8760" w14:textId="408B3D3D" w:rsidR="00B26571" w:rsidRPr="0058724B" w:rsidRDefault="00B26571" w:rsidP="0058724B">
      <w:pPr>
        <w:pStyle w:val="Akapitzlist"/>
        <w:numPr>
          <w:ilvl w:val="1"/>
          <w:numId w:val="8"/>
        </w:numPr>
        <w:tabs>
          <w:tab w:val="clear" w:pos="1440"/>
          <w:tab w:val="left" w:pos="2340"/>
        </w:tabs>
        <w:ind w:left="426" w:hanging="426"/>
        <w:jc w:val="both"/>
        <w:rPr>
          <w:bCs/>
          <w:lang w:eastAsia="ar-SA"/>
        </w:rPr>
      </w:pPr>
      <w:r w:rsidRPr="0058724B">
        <w:rPr>
          <w:bCs/>
          <w:lang w:eastAsia="ar-SA"/>
        </w:rPr>
        <w:t>Zapytanie ofertowe</w:t>
      </w:r>
    </w:p>
    <w:p w14:paraId="786DCA89" w14:textId="77777777" w:rsidR="00B26571" w:rsidRPr="00BC4FCD" w:rsidRDefault="00B26571" w:rsidP="00730089">
      <w:pPr>
        <w:jc w:val="both"/>
        <w:rPr>
          <w:b/>
          <w:lang w:eastAsia="ar-SA"/>
        </w:rPr>
      </w:pPr>
    </w:p>
    <w:p w14:paraId="1A24A9EC" w14:textId="77777777" w:rsidR="00B26571" w:rsidRPr="00BC4FCD" w:rsidRDefault="00B26571" w:rsidP="00730089">
      <w:pPr>
        <w:jc w:val="both"/>
        <w:rPr>
          <w:b/>
          <w:lang w:eastAsia="ar-SA"/>
        </w:rPr>
      </w:pPr>
    </w:p>
    <w:p w14:paraId="748C5510" w14:textId="77777777" w:rsidR="00730089" w:rsidRPr="00BC4FCD" w:rsidRDefault="00730089" w:rsidP="00730089">
      <w:pPr>
        <w:keepNext/>
        <w:jc w:val="center"/>
        <w:outlineLvl w:val="1"/>
        <w:rPr>
          <w:lang w:eastAsia="ar-SA"/>
        </w:rPr>
      </w:pPr>
      <w:r w:rsidRPr="00BC4FCD">
        <w:rPr>
          <w:b/>
          <w:lang w:eastAsia="ar-SA"/>
        </w:rPr>
        <w:t>ZAMAWIAJĄCY</w:t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</w:r>
      <w:r w:rsidRPr="00BC4FCD">
        <w:rPr>
          <w:b/>
          <w:lang w:eastAsia="ar-SA"/>
        </w:rPr>
        <w:tab/>
        <w:t>WYKONAWCA</w:t>
      </w:r>
    </w:p>
    <w:p w14:paraId="46A82D9D" w14:textId="77777777" w:rsidR="00730089" w:rsidRPr="00BC4FCD" w:rsidRDefault="00730089" w:rsidP="00730089">
      <w:pPr>
        <w:rPr>
          <w:lang w:eastAsia="ar-SA"/>
        </w:rPr>
      </w:pPr>
    </w:p>
    <w:p w14:paraId="3CEAC1F8" w14:textId="06CB5078" w:rsidR="00730089" w:rsidRDefault="00730089" w:rsidP="00730089">
      <w:pPr>
        <w:rPr>
          <w:lang w:eastAsia="ar-SA"/>
        </w:rPr>
      </w:pPr>
    </w:p>
    <w:p w14:paraId="23FD7A69" w14:textId="77777777" w:rsidR="00765B21" w:rsidRDefault="00765B21" w:rsidP="00730089">
      <w:pPr>
        <w:rPr>
          <w:lang w:eastAsia="ar-SA"/>
        </w:rPr>
      </w:pPr>
    </w:p>
    <w:p w14:paraId="1A120B07" w14:textId="77777777" w:rsidR="00765B21" w:rsidRPr="00BC4FCD" w:rsidRDefault="00765B21" w:rsidP="00730089">
      <w:pPr>
        <w:rPr>
          <w:lang w:eastAsia="ar-SA"/>
        </w:rPr>
      </w:pPr>
    </w:p>
    <w:p w14:paraId="39EA52D6" w14:textId="77777777" w:rsidR="00B26571" w:rsidRPr="00BC4FCD" w:rsidRDefault="00B26571"/>
    <w:p w14:paraId="475644E2" w14:textId="35516B33" w:rsidR="00B26571" w:rsidRPr="00BC4FCD" w:rsidRDefault="0058724B" w:rsidP="00B26571">
      <w:pPr>
        <w:tabs>
          <w:tab w:val="left" w:pos="2205"/>
        </w:tabs>
        <w:suppressAutoHyphens w:val="0"/>
        <w:spacing w:after="160" w:line="256" w:lineRule="auto"/>
        <w:rPr>
          <w:rFonts w:eastAsia="Calibri"/>
          <w:b/>
          <w:kern w:val="2"/>
          <w14:ligatures w14:val="standardContextual"/>
        </w:rPr>
      </w:pPr>
      <w:r>
        <w:rPr>
          <w:rFonts w:eastAsia="Calibri"/>
          <w:b/>
          <w:kern w:val="2"/>
          <w14:ligatures w14:val="standardContextual"/>
        </w:rPr>
        <w:t xml:space="preserve">  </w:t>
      </w:r>
      <w:r w:rsidR="00B26571" w:rsidRPr="00BC4FCD">
        <w:rPr>
          <w:rFonts w:eastAsia="Calibri"/>
          <w:b/>
          <w:kern w:val="2"/>
          <w14:ligatures w14:val="standardContextual"/>
        </w:rPr>
        <w:tab/>
      </w:r>
      <w:r w:rsidR="00B26571" w:rsidRPr="00BC4FCD">
        <w:rPr>
          <w:rFonts w:eastAsia="Calibri"/>
          <w:b/>
          <w:kern w:val="2"/>
          <w14:ligatures w14:val="standardContextual"/>
        </w:rPr>
        <w:tab/>
      </w:r>
      <w:r w:rsidR="00B26571" w:rsidRPr="00BC4FCD">
        <w:rPr>
          <w:rFonts w:eastAsia="Calibri"/>
          <w:b/>
          <w:kern w:val="2"/>
          <w14:ligatures w14:val="standardContextual"/>
        </w:rPr>
        <w:tab/>
      </w:r>
      <w:r w:rsidR="00B26571" w:rsidRPr="00BC4FCD">
        <w:rPr>
          <w:rFonts w:eastAsia="Calibri"/>
          <w:b/>
          <w:kern w:val="2"/>
          <w14:ligatures w14:val="standardContextual"/>
        </w:rPr>
        <w:tab/>
      </w:r>
      <w:r w:rsidR="00B26571" w:rsidRPr="00BC4FCD">
        <w:rPr>
          <w:rFonts w:eastAsia="Calibri"/>
          <w:b/>
          <w:kern w:val="2"/>
          <w14:ligatures w14:val="standardContextual"/>
        </w:rPr>
        <w:tab/>
      </w:r>
      <w:r w:rsidR="00B26571" w:rsidRPr="00BC4FCD">
        <w:rPr>
          <w:rFonts w:eastAsia="Calibri"/>
          <w:b/>
          <w:kern w:val="2"/>
          <w14:ligatures w14:val="standardContextual"/>
        </w:rPr>
        <w:tab/>
        <w:t xml:space="preserve">     </w:t>
      </w:r>
      <w:r w:rsidR="0018711F">
        <w:rPr>
          <w:rFonts w:eastAsia="Calibri"/>
          <w:b/>
          <w:kern w:val="2"/>
          <w14:ligatures w14:val="standardContextual"/>
        </w:rPr>
        <w:t xml:space="preserve">                   </w:t>
      </w:r>
      <w:r w:rsidR="00B26571" w:rsidRPr="00BC4FCD">
        <w:rPr>
          <w:rFonts w:eastAsia="Calibri"/>
          <w:b/>
          <w:kern w:val="2"/>
          <w14:ligatures w14:val="standardContextual"/>
        </w:rPr>
        <w:t xml:space="preserve">  </w:t>
      </w:r>
      <w:r>
        <w:rPr>
          <w:rFonts w:eastAsia="Calibri"/>
          <w:b/>
          <w:kern w:val="2"/>
          <w14:ligatures w14:val="standardContextual"/>
        </w:rPr>
        <w:t xml:space="preserve">          </w:t>
      </w:r>
      <w:r w:rsidR="00B26571" w:rsidRPr="00BC4FCD">
        <w:rPr>
          <w:rFonts w:eastAsia="Calibri"/>
          <w:b/>
          <w:kern w:val="2"/>
          <w14:ligatures w14:val="standardContextual"/>
        </w:rPr>
        <w:t>Załącznik nr 1</w:t>
      </w:r>
    </w:p>
    <w:p w14:paraId="539D6B7D" w14:textId="77777777" w:rsidR="00B26571" w:rsidRPr="00BC4FCD" w:rsidRDefault="00B26571" w:rsidP="00B26571">
      <w:pPr>
        <w:tabs>
          <w:tab w:val="left" w:pos="2205"/>
        </w:tabs>
        <w:suppressAutoHyphens w:val="0"/>
        <w:spacing w:after="160" w:line="256" w:lineRule="auto"/>
        <w:jc w:val="center"/>
        <w:rPr>
          <w:rFonts w:eastAsia="Calibri"/>
          <w:b/>
          <w:kern w:val="2"/>
          <w14:ligatures w14:val="standardContextual"/>
        </w:rPr>
      </w:pPr>
      <w:r w:rsidRPr="00BC4FCD">
        <w:rPr>
          <w:rFonts w:eastAsia="Calibri"/>
          <w:b/>
          <w:kern w:val="2"/>
          <w14:ligatures w14:val="standardContextual"/>
        </w:rPr>
        <w:t>Klauzula informacyjna RODO</w:t>
      </w:r>
    </w:p>
    <w:p w14:paraId="59318EFF" w14:textId="095F1AD4" w:rsidR="00B26571" w:rsidRPr="00BC4FCD" w:rsidRDefault="00B26571" w:rsidP="00B26571">
      <w:p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BC4FCD">
        <w:rPr>
          <w:rFonts w:eastAsia="Calibri"/>
          <w:kern w:val="2"/>
          <w14:ligatures w14:val="standardContextual"/>
        </w:rPr>
        <w:t xml:space="preserve">Na podstawie art. 13 ust. 1 i 2 Rozporządzenia Parlamentu Europejskiego i Rady (UE) 2016/679 </w:t>
      </w:r>
      <w:r w:rsidR="0058724B">
        <w:rPr>
          <w:rFonts w:eastAsia="Calibri"/>
          <w:kern w:val="2"/>
          <w14:ligatures w14:val="standardContextual"/>
        </w:rPr>
        <w:t xml:space="preserve">              </w:t>
      </w:r>
      <w:r w:rsidRPr="00BC4FCD">
        <w:rPr>
          <w:rFonts w:eastAsia="Calibri"/>
          <w:kern w:val="2"/>
          <w14:ligatures w14:val="standardContextual"/>
        </w:rPr>
        <w:t>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14:paraId="5D47BEC0" w14:textId="77777777" w:rsidR="00B26571" w:rsidRPr="00BC4FCD" w:rsidRDefault="00B26571" w:rsidP="00B26571">
      <w:pPr>
        <w:numPr>
          <w:ilvl w:val="1"/>
          <w:numId w:val="37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r w:rsidRPr="00BC4FCD">
        <w:rPr>
          <w:rFonts w:eastAsia="Calibri"/>
          <w:kern w:val="2"/>
          <w14:ligatures w14:val="standardContextual"/>
        </w:rPr>
        <w:t>Administratorem Państwa danych jest Wójt Gminy Kampinos (adres: 05-085 Kampinos,                                ul. Niepokalanowska 3 adres e-mail: urzad@kampinos.pl, numer telefonu: 22 725 00 40).</w:t>
      </w:r>
    </w:p>
    <w:p w14:paraId="246DBE18" w14:textId="77777777" w:rsidR="00B26571" w:rsidRPr="00F04CAA" w:rsidRDefault="00B26571" w:rsidP="00B26571">
      <w:pPr>
        <w:numPr>
          <w:ilvl w:val="1"/>
          <w:numId w:val="38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r w:rsidRPr="00BC4FCD">
        <w:rPr>
          <w:rFonts w:eastAsia="Calibri"/>
          <w:kern w:val="2"/>
          <w14:ligatures w14:val="standardContextual"/>
        </w:rPr>
        <w:t>Administrator wyznaczył Inspektora Ochrony Danych, z którym mogą się Państwo kontaktować</w:t>
      </w:r>
      <w:r w:rsidRPr="00F04CAA">
        <w:rPr>
          <w:rFonts w:eastAsia="Calibri"/>
          <w:kern w:val="2"/>
          <w14:ligatures w14:val="standardContextual"/>
        </w:rPr>
        <w:t xml:space="preserve"> we wszystkich sprawach dotyczących przetwarzania danych osobowych za pośrednictwem adresu email: inspektor@cbi24.pl lub pisemnie pod adres Administratora.</w:t>
      </w:r>
    </w:p>
    <w:p w14:paraId="2122593D" w14:textId="77777777" w:rsidR="00B26571" w:rsidRPr="00F04CAA" w:rsidRDefault="00B26571" w:rsidP="00B26571">
      <w:pPr>
        <w:numPr>
          <w:ilvl w:val="1"/>
          <w:numId w:val="38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>Państwa dane osobowe będą przetwarzane, gdyż jest to niezbędne do wypełnienia obowiązku prawnego ciążącego na Administratorze (art. 6 ust. 1 lit. c RODO) w zw. z ustawami szczególnymi. W przypadku dobrowolnego udostępniania przez Państwa danych osobowych innych niż wynikające z obowiązku prawnego, podstawę legalizującą ich przetwarzanie stanowi wyrażona zgoda na przetwarzanie swoich danych osobowych (art. 6 ust. 1 lit. a RODO). Państwa dane osobowe będą przetwarzane przez okres niezbędny do realizacji ww. celu z uwzględnieniem okresów przechowywania określonych w przepisach szczególnych, w tym przepisów archiwalnych. Natomiast z przypadku danych podanych dobrowolnie – co do zasady do czasu wycofania przez Państwa zgody na ich przetwarzanie.</w:t>
      </w:r>
    </w:p>
    <w:p w14:paraId="7B9EE1DA" w14:textId="0F8A514E" w:rsidR="00B26571" w:rsidRPr="00B324CF" w:rsidRDefault="00B26571" w:rsidP="00B26571">
      <w:pPr>
        <w:numPr>
          <w:ilvl w:val="1"/>
          <w:numId w:val="38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r w:rsidRPr="00B324CF">
        <w:rPr>
          <w:rFonts w:eastAsia="Calibri"/>
          <w:kern w:val="2"/>
          <w14:ligatures w14:val="standardContextual"/>
        </w:rPr>
        <w:t xml:space="preserve">Państwa dane osobowe będą przetwarzane w sposób zautomatyzowany, </w:t>
      </w:r>
      <w:r w:rsidR="00B324CF" w:rsidRPr="00B324CF">
        <w:rPr>
          <w:rFonts w:eastAsia="Calibri"/>
          <w:kern w:val="2"/>
          <w14:ligatures w14:val="standardContextual"/>
        </w:rPr>
        <w:t>bez podejmowania decyzji w sposób zautomatyzowany ani profilowania.</w:t>
      </w:r>
      <w:r w:rsidR="00765B21">
        <w:rPr>
          <w:rFonts w:eastAsia="Calibri"/>
          <w:kern w:val="2"/>
          <w14:ligatures w14:val="standardContextual"/>
        </w:rPr>
        <w:t xml:space="preserve"> </w:t>
      </w:r>
      <w:r w:rsidRPr="00B324CF">
        <w:rPr>
          <w:rFonts w:eastAsia="Calibri"/>
          <w:kern w:val="2"/>
          <w14:ligatures w14:val="standardContextual"/>
        </w:rPr>
        <w:t>Państwa dane osobowych nie będą przekazywane poza Europejski Obszar Gospodarczy (obejmujący Unię Europejską, Norwegię, Liechtenstein i Islandię).</w:t>
      </w:r>
    </w:p>
    <w:p w14:paraId="194B59A4" w14:textId="77777777" w:rsidR="00B26571" w:rsidRPr="00F04CAA" w:rsidRDefault="00B26571" w:rsidP="00B26571">
      <w:pPr>
        <w:numPr>
          <w:ilvl w:val="1"/>
          <w:numId w:val="38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>W związku z przetwarzaniem Państwa danych osobowych, przysługują Państwu następujące prawa:</w:t>
      </w:r>
    </w:p>
    <w:p w14:paraId="7ABA9C5A" w14:textId="77777777" w:rsidR="00B26571" w:rsidRPr="00F04CAA" w:rsidRDefault="00B26571" w:rsidP="00B26571">
      <w:pPr>
        <w:numPr>
          <w:ilvl w:val="0"/>
          <w:numId w:val="39"/>
        </w:num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>prawo dostępu do swoich danych oraz otrzymania ich kopii;</w:t>
      </w:r>
    </w:p>
    <w:p w14:paraId="640D163D" w14:textId="77777777" w:rsidR="00B26571" w:rsidRPr="00F04CAA" w:rsidRDefault="00B26571" w:rsidP="00B26571">
      <w:pPr>
        <w:numPr>
          <w:ilvl w:val="0"/>
          <w:numId w:val="39"/>
        </w:num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>prawo do sprostowania (poprawiania) swoich danych osobowych;</w:t>
      </w:r>
    </w:p>
    <w:p w14:paraId="651B1194" w14:textId="77777777" w:rsidR="00B26571" w:rsidRPr="00F04CAA" w:rsidRDefault="00B26571" w:rsidP="00B26571">
      <w:pPr>
        <w:numPr>
          <w:ilvl w:val="0"/>
          <w:numId w:val="39"/>
        </w:num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>prawo do ograniczenia przetwarzania danych osobowych;</w:t>
      </w:r>
    </w:p>
    <w:p w14:paraId="5A7E386D" w14:textId="77777777" w:rsidR="00B26571" w:rsidRPr="00F04CAA" w:rsidRDefault="00B26571" w:rsidP="00B26571">
      <w:pPr>
        <w:numPr>
          <w:ilvl w:val="0"/>
          <w:numId w:val="39"/>
        </w:num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 xml:space="preserve">w przypadku gdy przetwarzanie odbywa się na podstawie wyrażonej zgody </w:t>
      </w:r>
      <w:r w:rsidRPr="00F04CAA">
        <w:rPr>
          <w:rFonts w:eastAsia="Calibri"/>
          <w:kern w:val="2"/>
          <w14:ligatures w14:val="standardContextual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37478963" w14:textId="77777777" w:rsidR="00B26571" w:rsidRPr="00F04CAA" w:rsidRDefault="00B26571" w:rsidP="00B26571">
      <w:pPr>
        <w:numPr>
          <w:ilvl w:val="0"/>
          <w:numId w:val="39"/>
        </w:num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 xml:space="preserve">w przypadku gdy przetwarzanie odbywa się na podstawie wyrażonej zgody </w:t>
      </w:r>
      <w:r w:rsidRPr="00F04CAA">
        <w:rPr>
          <w:rFonts w:eastAsia="Calibri"/>
          <w:kern w:val="2"/>
          <w14:ligatures w14:val="standardContextual"/>
        </w:rPr>
        <w:br/>
        <w:t>(art. 6 ust. 1 lit. a RODO) - prawo do usunięcia danych;</w:t>
      </w:r>
    </w:p>
    <w:p w14:paraId="4E6E61FF" w14:textId="77777777" w:rsidR="00B26571" w:rsidRPr="00F04CAA" w:rsidRDefault="00B26571" w:rsidP="00B26571">
      <w:pPr>
        <w:numPr>
          <w:ilvl w:val="0"/>
          <w:numId w:val="39"/>
        </w:numPr>
        <w:tabs>
          <w:tab w:val="left" w:pos="2205"/>
        </w:tabs>
        <w:suppressAutoHyphens w:val="0"/>
        <w:spacing w:line="256" w:lineRule="auto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 xml:space="preserve">prawo wniesienia skargi do Prezesa Urzędu Ochrony Danych Osobowych </w:t>
      </w:r>
      <w:r w:rsidRPr="00F04CAA">
        <w:rPr>
          <w:rFonts w:eastAsia="Calibri"/>
          <w:kern w:val="2"/>
          <w14:ligatures w14:val="standardContextua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B254F7" w14:textId="77777777" w:rsidR="00B26571" w:rsidRPr="00F04CAA" w:rsidRDefault="00B26571" w:rsidP="00B26571">
      <w:pPr>
        <w:numPr>
          <w:ilvl w:val="1"/>
          <w:numId w:val="38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bookmarkStart w:id="2" w:name="_gjdgxs"/>
      <w:bookmarkEnd w:id="2"/>
      <w:r w:rsidRPr="00F04CAA">
        <w:rPr>
          <w:rFonts w:eastAsia="Calibri"/>
          <w:kern w:val="2"/>
          <w14:ligatures w14:val="standardContextual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6E6C62CD" w14:textId="3D7CF5BE" w:rsidR="00B26571" w:rsidRPr="00765B21" w:rsidRDefault="00B26571" w:rsidP="00765B21">
      <w:pPr>
        <w:numPr>
          <w:ilvl w:val="1"/>
          <w:numId w:val="38"/>
        </w:numPr>
        <w:tabs>
          <w:tab w:val="left" w:pos="2205"/>
        </w:tabs>
        <w:suppressAutoHyphens w:val="0"/>
        <w:spacing w:line="256" w:lineRule="auto"/>
        <w:ind w:left="284" w:hanging="284"/>
        <w:jc w:val="both"/>
        <w:rPr>
          <w:rFonts w:eastAsia="Calibri"/>
          <w:kern w:val="2"/>
          <w14:ligatures w14:val="standardContextual"/>
        </w:rPr>
      </w:pPr>
      <w:r w:rsidRPr="00F04CAA">
        <w:rPr>
          <w:rFonts w:eastAsia="Calibri"/>
          <w:kern w:val="2"/>
          <w14:ligatures w14:val="standardContextual"/>
        </w:rPr>
        <w:t>Państwa dane mogą zostać przekazane podmiotom zewnętrznym na podstawie umowy powierzenia przetwarzania danych osobowych, a także podmiotom lub organom uprawnionym na podstawie przepisów prawa.</w:t>
      </w:r>
    </w:p>
    <w:sectPr w:rsidR="00B26571" w:rsidRPr="00765B21" w:rsidSect="0058724B">
      <w:footerReference w:type="default" r:id="rId12"/>
      <w:pgSz w:w="11906" w:h="16838"/>
      <w:pgMar w:top="1417" w:right="1274" w:bottom="1418" w:left="1134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0F1D" w14:textId="77777777" w:rsidR="00696376" w:rsidRDefault="00696376" w:rsidP="00730089">
      <w:r>
        <w:separator/>
      </w:r>
    </w:p>
  </w:endnote>
  <w:endnote w:type="continuationSeparator" w:id="0">
    <w:p w14:paraId="2D183D58" w14:textId="77777777" w:rsidR="00696376" w:rsidRDefault="00696376" w:rsidP="0073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317614"/>
      <w:docPartObj>
        <w:docPartGallery w:val="Page Numbers (Bottom of Page)"/>
        <w:docPartUnique/>
      </w:docPartObj>
    </w:sdtPr>
    <w:sdtEndPr/>
    <w:sdtContent>
      <w:p w14:paraId="05C5718B" w14:textId="6DD2E2F5" w:rsidR="00730089" w:rsidRDefault="007300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812">
          <w:rPr>
            <w:noProof/>
          </w:rPr>
          <w:t>8</w:t>
        </w:r>
        <w:r>
          <w:fldChar w:fldCharType="end"/>
        </w:r>
      </w:p>
    </w:sdtContent>
  </w:sdt>
  <w:p w14:paraId="53DBECAB" w14:textId="77777777" w:rsidR="004E2472" w:rsidRDefault="004E2472">
    <w:pPr>
      <w:pStyle w:val="Stopka"/>
      <w:ind w:right="360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6D4C" w14:textId="77777777" w:rsidR="00696376" w:rsidRDefault="00696376" w:rsidP="00730089">
      <w:r>
        <w:separator/>
      </w:r>
    </w:p>
  </w:footnote>
  <w:footnote w:type="continuationSeparator" w:id="0">
    <w:p w14:paraId="31C8A984" w14:textId="77777777" w:rsidR="00696376" w:rsidRDefault="00696376" w:rsidP="0073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D11A63D4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473" w:hanging="180"/>
      </w:p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1A"/>
    <w:multiLevelType w:val="multilevel"/>
    <w:tmpl w:val="9392C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000001C"/>
    <w:multiLevelType w:val="singleLevel"/>
    <w:tmpl w:val="0000001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5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left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  <w:rPr>
        <w:strike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21"/>
    <w:multiLevelType w:val="multilevel"/>
    <w:tmpl w:val="12FE1386"/>
    <w:lvl w:ilvl="0">
      <w:start w:val="1"/>
      <w:numFmt w:val="decimal"/>
      <w:lvlText w:val="%1."/>
      <w:lvlJc w:val="left"/>
      <w:pPr>
        <w:tabs>
          <w:tab w:val="left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24"/>
    <w:multiLevelType w:val="singleLevel"/>
    <w:tmpl w:val="BE8A3C28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</w:abstractNum>
  <w:abstractNum w:abstractNumId="8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color w:val="auto"/>
      </w:rPr>
    </w:lvl>
  </w:abstractNum>
  <w:abstractNum w:abstractNumId="9" w15:restartNumberingAfterBreak="0">
    <w:nsid w:val="00000037"/>
    <w:multiLevelType w:val="singleLevel"/>
    <w:tmpl w:val="00000037"/>
    <w:lvl w:ilvl="0">
      <w:start w:val="1"/>
      <w:numFmt w:val="decimal"/>
      <w:lvlText w:val="%1."/>
      <w:lvlJc w:val="left"/>
      <w:pPr>
        <w:tabs>
          <w:tab w:val="left" w:pos="1498"/>
        </w:tabs>
        <w:ind w:left="1498" w:hanging="360"/>
      </w:pPr>
    </w:lvl>
  </w:abstractNum>
  <w:abstractNum w:abstractNumId="10" w15:restartNumberingAfterBreak="0">
    <w:nsid w:val="0000003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000003B"/>
    <w:multiLevelType w:val="singleLevel"/>
    <w:tmpl w:val="0000003B"/>
    <w:lvl w:ilvl="0">
      <w:start w:val="1"/>
      <w:numFmt w:val="lowerLetter"/>
      <w:lvlText w:val="%1)"/>
      <w:lvlJc w:val="left"/>
      <w:pPr>
        <w:tabs>
          <w:tab w:val="left" w:pos="0"/>
        </w:tabs>
        <w:ind w:left="1713" w:hanging="360"/>
      </w:pPr>
    </w:lvl>
  </w:abstractNum>
  <w:abstractNum w:abstractNumId="12" w15:restartNumberingAfterBreak="0">
    <w:nsid w:val="00000040"/>
    <w:multiLevelType w:val="singleLevel"/>
    <w:tmpl w:val="00000040"/>
    <w:lvl w:ilvl="0">
      <w:start w:val="1"/>
      <w:numFmt w:val="lowerLetter"/>
      <w:lvlText w:val="%1)"/>
      <w:lvlJc w:val="left"/>
      <w:pPr>
        <w:tabs>
          <w:tab w:val="left" w:pos="0"/>
        </w:tabs>
        <w:ind w:left="1350" w:hanging="360"/>
      </w:pPr>
    </w:lvl>
  </w:abstractNum>
  <w:abstractNum w:abstractNumId="13" w15:restartNumberingAfterBreak="0">
    <w:nsid w:val="00000041"/>
    <w:multiLevelType w:val="singleLevel"/>
    <w:tmpl w:val="00000041"/>
    <w:lvl w:ilvl="0">
      <w:start w:val="1"/>
      <w:numFmt w:val="lowerLetter"/>
      <w:lvlText w:val="%1)"/>
      <w:lvlJc w:val="left"/>
      <w:pPr>
        <w:tabs>
          <w:tab w:val="left" w:pos="0"/>
        </w:tabs>
        <w:ind w:left="2007" w:hanging="360"/>
      </w:pPr>
    </w:lvl>
  </w:abstractNum>
  <w:abstractNum w:abstractNumId="14" w15:restartNumberingAfterBreak="0">
    <w:nsid w:val="00000042"/>
    <w:multiLevelType w:val="singleLevel"/>
    <w:tmpl w:val="0000004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</w:abstractNum>
  <w:abstractNum w:abstractNumId="15" w15:restartNumberingAfterBreak="0">
    <w:nsid w:val="00000045"/>
    <w:multiLevelType w:val="singleLevel"/>
    <w:tmpl w:val="00000045"/>
    <w:lvl w:ilvl="0">
      <w:start w:val="1"/>
      <w:numFmt w:val="lowerLetter"/>
      <w:lvlText w:val="%1)"/>
      <w:lvlJc w:val="left"/>
      <w:pPr>
        <w:tabs>
          <w:tab w:val="left" w:pos="0"/>
        </w:tabs>
        <w:ind w:left="1713" w:hanging="360"/>
      </w:pPr>
    </w:lvl>
  </w:abstractNum>
  <w:abstractNum w:abstractNumId="16" w15:restartNumberingAfterBreak="0">
    <w:nsid w:val="00000046"/>
    <w:multiLevelType w:val="singleLevel"/>
    <w:tmpl w:val="00000046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</w:abstractNum>
  <w:abstractNum w:abstractNumId="17" w15:restartNumberingAfterBreak="0">
    <w:nsid w:val="00000047"/>
    <w:multiLevelType w:val="singleLevel"/>
    <w:tmpl w:val="00000047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auto"/>
      </w:rPr>
    </w:lvl>
  </w:abstractNum>
  <w:abstractNum w:abstractNumId="18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00000049"/>
    <w:multiLevelType w:val="singleLevel"/>
    <w:tmpl w:val="0000004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</w:abstractNum>
  <w:abstractNum w:abstractNumId="20" w15:restartNumberingAfterBreak="0">
    <w:nsid w:val="0000004B"/>
    <w:multiLevelType w:val="singleLevel"/>
    <w:tmpl w:val="0000004B"/>
    <w:lvl w:ilvl="0">
      <w:start w:val="1"/>
      <w:numFmt w:val="decimal"/>
      <w:lvlText w:val="%1)"/>
      <w:lvlJc w:val="left"/>
      <w:pPr>
        <w:tabs>
          <w:tab w:val="left" w:pos="0"/>
        </w:tabs>
        <w:ind w:left="1260" w:hanging="360"/>
      </w:pPr>
    </w:lvl>
  </w:abstractNum>
  <w:abstractNum w:abstractNumId="21" w15:restartNumberingAfterBreak="0">
    <w:nsid w:val="0000004C"/>
    <w:multiLevelType w:val="singleLevel"/>
    <w:tmpl w:val="0000004C"/>
    <w:lvl w:ilvl="0">
      <w:start w:val="1"/>
      <w:numFmt w:val="decimal"/>
      <w:lvlText w:val="%1."/>
      <w:lvlJc w:val="left"/>
      <w:pPr>
        <w:tabs>
          <w:tab w:val="left" w:pos="0"/>
        </w:tabs>
        <w:ind w:left="5040" w:hanging="360"/>
      </w:pPr>
    </w:lvl>
  </w:abstractNum>
  <w:abstractNum w:abstractNumId="22" w15:restartNumberingAfterBreak="0">
    <w:nsid w:val="00000052"/>
    <w:multiLevelType w:val="singleLevel"/>
    <w:tmpl w:val="00000052"/>
    <w:lvl w:ilvl="0">
      <w:start w:val="1"/>
      <w:numFmt w:val="decimal"/>
      <w:lvlText w:val="%1)"/>
      <w:lvlJc w:val="left"/>
      <w:pPr>
        <w:tabs>
          <w:tab w:val="left" w:pos="0"/>
        </w:tabs>
        <w:ind w:left="728" w:hanging="360"/>
      </w:pPr>
    </w:lvl>
  </w:abstractNum>
  <w:abstractNum w:abstractNumId="23" w15:restartNumberingAfterBreak="0">
    <w:nsid w:val="00000056"/>
    <w:multiLevelType w:val="singleLevel"/>
    <w:tmpl w:val="00000056"/>
    <w:lvl w:ilvl="0">
      <w:start w:val="1"/>
      <w:numFmt w:val="decimal"/>
      <w:lvlText w:val="%1)"/>
      <w:lvlJc w:val="left"/>
      <w:pPr>
        <w:tabs>
          <w:tab w:val="left" w:pos="0"/>
        </w:tabs>
        <w:ind w:left="1287" w:hanging="360"/>
      </w:pPr>
    </w:lvl>
  </w:abstractNum>
  <w:abstractNum w:abstractNumId="24" w15:restartNumberingAfterBreak="0">
    <w:nsid w:val="00000058"/>
    <w:multiLevelType w:val="singleLevel"/>
    <w:tmpl w:val="00000058"/>
    <w:lvl w:ilvl="0">
      <w:start w:val="1"/>
      <w:numFmt w:val="lowerLetter"/>
      <w:lvlText w:val="%1)"/>
      <w:lvlJc w:val="left"/>
      <w:pPr>
        <w:tabs>
          <w:tab w:val="left" w:pos="0"/>
        </w:tabs>
        <w:ind w:left="2007" w:hanging="360"/>
      </w:pPr>
    </w:lvl>
  </w:abstractNum>
  <w:abstractNum w:abstractNumId="25" w15:restartNumberingAfterBreak="0">
    <w:nsid w:val="0000005A"/>
    <w:multiLevelType w:val="singleLevel"/>
    <w:tmpl w:val="0000005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6" w15:restartNumberingAfterBreak="0">
    <w:nsid w:val="0000005D"/>
    <w:multiLevelType w:val="singleLevel"/>
    <w:tmpl w:val="0000005D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</w:abstractNum>
  <w:abstractNum w:abstractNumId="27" w15:restartNumberingAfterBreak="0">
    <w:nsid w:val="0000005E"/>
    <w:multiLevelType w:val="singleLevel"/>
    <w:tmpl w:val="0000005E"/>
    <w:lvl w:ilvl="0">
      <w:start w:val="1"/>
      <w:numFmt w:val="decimal"/>
      <w:lvlText w:val="%1."/>
      <w:lvlJc w:val="left"/>
      <w:pPr>
        <w:tabs>
          <w:tab w:val="left" w:pos="1498"/>
        </w:tabs>
        <w:ind w:left="1498" w:hanging="360"/>
      </w:pPr>
      <w:rPr>
        <w:b w:val="0"/>
      </w:rPr>
    </w:lvl>
  </w:abstractNum>
  <w:abstractNum w:abstractNumId="28" w15:restartNumberingAfterBreak="0">
    <w:nsid w:val="00000062"/>
    <w:multiLevelType w:val="singleLevel"/>
    <w:tmpl w:val="00000062"/>
    <w:lvl w:ilvl="0">
      <w:start w:val="1"/>
      <w:numFmt w:val="decimal"/>
      <w:lvlText w:val="%1)"/>
      <w:lvlJc w:val="left"/>
      <w:pPr>
        <w:tabs>
          <w:tab w:val="left" w:pos="0"/>
        </w:tabs>
        <w:ind w:left="1287" w:hanging="360"/>
      </w:pPr>
    </w:lvl>
  </w:abstractNum>
  <w:abstractNum w:abstractNumId="29" w15:restartNumberingAfterBreak="0">
    <w:nsid w:val="1BC632C2"/>
    <w:multiLevelType w:val="multilevel"/>
    <w:tmpl w:val="154673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0E34DD6"/>
    <w:multiLevelType w:val="hybridMultilevel"/>
    <w:tmpl w:val="BD28553E"/>
    <w:lvl w:ilvl="0" w:tplc="B4A4709A">
      <w:start w:val="6"/>
      <w:numFmt w:val="decimal"/>
      <w:lvlText w:val="%1."/>
      <w:lvlJc w:val="left"/>
      <w:pPr>
        <w:ind w:left="3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AD160F"/>
    <w:multiLevelType w:val="multilevel"/>
    <w:tmpl w:val="EC1A5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6E2CAE"/>
    <w:multiLevelType w:val="multilevel"/>
    <w:tmpl w:val="92ECED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E2CC6"/>
    <w:multiLevelType w:val="multilevel"/>
    <w:tmpl w:val="2C1E2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F223573"/>
    <w:multiLevelType w:val="hybridMultilevel"/>
    <w:tmpl w:val="77D47B6E"/>
    <w:lvl w:ilvl="0" w:tplc="4B962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74271"/>
    <w:multiLevelType w:val="multilevel"/>
    <w:tmpl w:val="679400A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ind w:left="786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C1433"/>
    <w:multiLevelType w:val="singleLevel"/>
    <w:tmpl w:val="11D6BB5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AD14785"/>
    <w:multiLevelType w:val="multilevel"/>
    <w:tmpl w:val="5AD1478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6DE6EEC"/>
    <w:multiLevelType w:val="hybridMultilevel"/>
    <w:tmpl w:val="D22C9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A72B4"/>
    <w:multiLevelType w:val="hybridMultilevel"/>
    <w:tmpl w:val="42506D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21209">
    <w:abstractNumId w:val="25"/>
  </w:num>
  <w:num w:numId="2" w16cid:durableId="588009055">
    <w:abstractNumId w:val="7"/>
  </w:num>
  <w:num w:numId="3" w16cid:durableId="1009335745">
    <w:abstractNumId w:val="0"/>
  </w:num>
  <w:num w:numId="4" w16cid:durableId="357312941">
    <w:abstractNumId w:val="3"/>
  </w:num>
  <w:num w:numId="5" w16cid:durableId="950551185">
    <w:abstractNumId w:val="27"/>
  </w:num>
  <w:num w:numId="6" w16cid:durableId="2092465708">
    <w:abstractNumId w:val="4"/>
  </w:num>
  <w:num w:numId="7" w16cid:durableId="1847132195">
    <w:abstractNumId w:val="22"/>
  </w:num>
  <w:num w:numId="8" w16cid:durableId="813379205">
    <w:abstractNumId w:val="6"/>
  </w:num>
  <w:num w:numId="9" w16cid:durableId="1859272203">
    <w:abstractNumId w:val="9"/>
  </w:num>
  <w:num w:numId="10" w16cid:durableId="1491678922">
    <w:abstractNumId w:val="20"/>
  </w:num>
  <w:num w:numId="11" w16cid:durableId="1067921631">
    <w:abstractNumId w:val="12"/>
  </w:num>
  <w:num w:numId="12" w16cid:durableId="2140490595">
    <w:abstractNumId w:val="17"/>
  </w:num>
  <w:num w:numId="13" w16cid:durableId="937642299">
    <w:abstractNumId w:val="10"/>
  </w:num>
  <w:num w:numId="14" w16cid:durableId="1894347517">
    <w:abstractNumId w:val="21"/>
  </w:num>
  <w:num w:numId="15" w16cid:durableId="576324812">
    <w:abstractNumId w:val="37"/>
  </w:num>
  <w:num w:numId="16" w16cid:durableId="988166627">
    <w:abstractNumId w:val="2"/>
  </w:num>
  <w:num w:numId="17" w16cid:durableId="1747989686">
    <w:abstractNumId w:val="33"/>
  </w:num>
  <w:num w:numId="18" w16cid:durableId="958800160">
    <w:abstractNumId w:val="36"/>
  </w:num>
  <w:num w:numId="19" w16cid:durableId="439448682">
    <w:abstractNumId w:val="5"/>
  </w:num>
  <w:num w:numId="20" w16cid:durableId="468405038">
    <w:abstractNumId w:val="18"/>
  </w:num>
  <w:num w:numId="21" w16cid:durableId="1133524666">
    <w:abstractNumId w:val="23"/>
  </w:num>
  <w:num w:numId="22" w16cid:durableId="1181046316">
    <w:abstractNumId w:val="15"/>
  </w:num>
  <w:num w:numId="23" w16cid:durableId="1679623322">
    <w:abstractNumId w:val="26"/>
  </w:num>
  <w:num w:numId="24" w16cid:durableId="882984306">
    <w:abstractNumId w:val="16"/>
  </w:num>
  <w:num w:numId="25" w16cid:durableId="1759322505">
    <w:abstractNumId w:val="28"/>
  </w:num>
  <w:num w:numId="26" w16cid:durableId="433326029">
    <w:abstractNumId w:val="14"/>
  </w:num>
  <w:num w:numId="27" w16cid:durableId="1157377155">
    <w:abstractNumId w:val="19"/>
  </w:num>
  <w:num w:numId="28" w16cid:durableId="1012950929">
    <w:abstractNumId w:val="11"/>
  </w:num>
  <w:num w:numId="29" w16cid:durableId="1184981638">
    <w:abstractNumId w:val="13"/>
  </w:num>
  <w:num w:numId="30" w16cid:durableId="1124888208">
    <w:abstractNumId w:val="24"/>
  </w:num>
  <w:num w:numId="31" w16cid:durableId="1579366548">
    <w:abstractNumId w:val="8"/>
  </w:num>
  <w:num w:numId="32" w16cid:durableId="548298732">
    <w:abstractNumId w:val="30"/>
  </w:num>
  <w:num w:numId="33" w16cid:durableId="868106155">
    <w:abstractNumId w:val="39"/>
  </w:num>
  <w:num w:numId="34" w16cid:durableId="198708223">
    <w:abstractNumId w:val="34"/>
  </w:num>
  <w:num w:numId="35" w16cid:durableId="1713070584">
    <w:abstractNumId w:val="1"/>
  </w:num>
  <w:num w:numId="36" w16cid:durableId="1930237962">
    <w:abstractNumId w:val="29"/>
  </w:num>
  <w:num w:numId="37" w16cid:durableId="16981155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5769409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631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68633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89"/>
    <w:rsid w:val="000120B8"/>
    <w:rsid w:val="000228D5"/>
    <w:rsid w:val="00045ECB"/>
    <w:rsid w:val="000504E8"/>
    <w:rsid w:val="00066E7E"/>
    <w:rsid w:val="000D1DDE"/>
    <w:rsid w:val="000E43AC"/>
    <w:rsid w:val="00135DC2"/>
    <w:rsid w:val="0014515A"/>
    <w:rsid w:val="00146575"/>
    <w:rsid w:val="00154704"/>
    <w:rsid w:val="0018711F"/>
    <w:rsid w:val="001E0D55"/>
    <w:rsid w:val="00234399"/>
    <w:rsid w:val="002A2BFF"/>
    <w:rsid w:val="002C4AFF"/>
    <w:rsid w:val="003037B4"/>
    <w:rsid w:val="00342831"/>
    <w:rsid w:val="003501AC"/>
    <w:rsid w:val="003611C8"/>
    <w:rsid w:val="00375D73"/>
    <w:rsid w:val="00382FC4"/>
    <w:rsid w:val="00386BBE"/>
    <w:rsid w:val="00391E6A"/>
    <w:rsid w:val="003930C9"/>
    <w:rsid w:val="003A0FF2"/>
    <w:rsid w:val="003A2850"/>
    <w:rsid w:val="00404123"/>
    <w:rsid w:val="00413E6A"/>
    <w:rsid w:val="004239CD"/>
    <w:rsid w:val="004263AE"/>
    <w:rsid w:val="00477A81"/>
    <w:rsid w:val="00497315"/>
    <w:rsid w:val="004A4493"/>
    <w:rsid w:val="004A72CE"/>
    <w:rsid w:val="004C2A5E"/>
    <w:rsid w:val="004E2472"/>
    <w:rsid w:val="004E4F34"/>
    <w:rsid w:val="0055267C"/>
    <w:rsid w:val="005563A7"/>
    <w:rsid w:val="00583C87"/>
    <w:rsid w:val="0058724B"/>
    <w:rsid w:val="00593B37"/>
    <w:rsid w:val="005A1D20"/>
    <w:rsid w:val="00695776"/>
    <w:rsid w:val="00696376"/>
    <w:rsid w:val="00697B24"/>
    <w:rsid w:val="0072122B"/>
    <w:rsid w:val="00730089"/>
    <w:rsid w:val="0074216E"/>
    <w:rsid w:val="00763C38"/>
    <w:rsid w:val="00765B21"/>
    <w:rsid w:val="007768D6"/>
    <w:rsid w:val="007902C5"/>
    <w:rsid w:val="007A1175"/>
    <w:rsid w:val="007E0395"/>
    <w:rsid w:val="007E2106"/>
    <w:rsid w:val="007E215E"/>
    <w:rsid w:val="007F3DDC"/>
    <w:rsid w:val="00813E1E"/>
    <w:rsid w:val="00861A94"/>
    <w:rsid w:val="008816AC"/>
    <w:rsid w:val="008E3FC9"/>
    <w:rsid w:val="008E6C85"/>
    <w:rsid w:val="00923A5D"/>
    <w:rsid w:val="00950FFE"/>
    <w:rsid w:val="009527AE"/>
    <w:rsid w:val="009C0860"/>
    <w:rsid w:val="009C66E0"/>
    <w:rsid w:val="009D22DE"/>
    <w:rsid w:val="009D5473"/>
    <w:rsid w:val="00A11FDE"/>
    <w:rsid w:val="00A121BB"/>
    <w:rsid w:val="00A16D16"/>
    <w:rsid w:val="00A27CCD"/>
    <w:rsid w:val="00A317F4"/>
    <w:rsid w:val="00AF22D6"/>
    <w:rsid w:val="00B02114"/>
    <w:rsid w:val="00B20901"/>
    <w:rsid w:val="00B217B3"/>
    <w:rsid w:val="00B248F8"/>
    <w:rsid w:val="00B26571"/>
    <w:rsid w:val="00B324CF"/>
    <w:rsid w:val="00B543AD"/>
    <w:rsid w:val="00BA5A40"/>
    <w:rsid w:val="00BB4511"/>
    <w:rsid w:val="00BC4FCD"/>
    <w:rsid w:val="00BD041C"/>
    <w:rsid w:val="00BE0332"/>
    <w:rsid w:val="00C23E54"/>
    <w:rsid w:val="00CA5ED7"/>
    <w:rsid w:val="00CB20AF"/>
    <w:rsid w:val="00CD38D1"/>
    <w:rsid w:val="00CE6E6F"/>
    <w:rsid w:val="00CF66B6"/>
    <w:rsid w:val="00D23240"/>
    <w:rsid w:val="00D4456E"/>
    <w:rsid w:val="00D5070B"/>
    <w:rsid w:val="00D53EEC"/>
    <w:rsid w:val="00D624E9"/>
    <w:rsid w:val="00D77C30"/>
    <w:rsid w:val="00D83AF1"/>
    <w:rsid w:val="00D850E0"/>
    <w:rsid w:val="00DE2812"/>
    <w:rsid w:val="00DF1FBD"/>
    <w:rsid w:val="00DF4D1B"/>
    <w:rsid w:val="00DF5921"/>
    <w:rsid w:val="00E37E38"/>
    <w:rsid w:val="00E63D52"/>
    <w:rsid w:val="00E73A08"/>
    <w:rsid w:val="00EB6551"/>
    <w:rsid w:val="00ED1096"/>
    <w:rsid w:val="00ED3777"/>
    <w:rsid w:val="00EE6976"/>
    <w:rsid w:val="00F10D0F"/>
    <w:rsid w:val="00F21D76"/>
    <w:rsid w:val="00F62867"/>
    <w:rsid w:val="00F7138D"/>
    <w:rsid w:val="00FB2BC0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7EF5"/>
  <w15:chartTrackingRefBased/>
  <w15:docId w15:val="{35A682FB-51DE-4D6F-9437-287FF19F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"/>
    <w:basedOn w:val="Normalny"/>
    <w:link w:val="NagwekZnak"/>
    <w:uiPriority w:val="99"/>
    <w:qFormat/>
    <w:rsid w:val="00730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er Char Znak"/>
    <w:basedOn w:val="Domylnaczcionkaakapitu"/>
    <w:link w:val="Nagwek"/>
    <w:uiPriority w:val="99"/>
    <w:rsid w:val="00730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730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normalny tekst,CW_Lista,Bullet Number,List Paragraph1,lp1,List Paragraph2,ISCG Numerowanie,lp11,List Paragraph11,Bullet 1,Use Case List Paragraph,Body MS Bullet,L1,Numerowanie,Akapit z listą5"/>
    <w:basedOn w:val="Normalny"/>
    <w:link w:val="AkapitzlistZnak"/>
    <w:uiPriority w:val="34"/>
    <w:qFormat/>
    <w:rsid w:val="007300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0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32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477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2343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CW_Lista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locked/>
    <w:rsid w:val="008816A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basedOn w:val="Normalny"/>
    <w:link w:val="BezodstpwZnak"/>
    <w:qFormat/>
    <w:rsid w:val="00CB20AF"/>
    <w:pPr>
      <w:widowControl w:val="0"/>
      <w:adjustRightInd w:val="0"/>
      <w:jc w:val="both"/>
      <w:textAlignment w:val="baseline"/>
    </w:pPr>
    <w:rPr>
      <w:rFonts w:ascii="Cambria" w:hAnsi="Cambria"/>
      <w:sz w:val="20"/>
      <w:szCs w:val="20"/>
      <w:lang w:eastAsia="en-US"/>
    </w:rPr>
  </w:style>
  <w:style w:type="character" w:customStyle="1" w:styleId="BezodstpwZnak">
    <w:name w:val="Bez odstępów Znak"/>
    <w:link w:val="Bezodstpw"/>
    <w:qFormat/>
    <w:locked/>
    <w:rsid w:val="00CB20AF"/>
    <w:rPr>
      <w:rFonts w:ascii="Cambria" w:eastAsia="Times New Roman" w:hAnsi="Cambri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C4AF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D1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kampinos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8A3A79C7C814C937EF888EB7E0A41" ma:contentTypeVersion="5" ma:contentTypeDescription="Utwórz nowy dokument." ma:contentTypeScope="" ma:versionID="3c9ba597308409d924c8eeb83a6c8e58">
  <xsd:schema xmlns:xsd="http://www.w3.org/2001/XMLSchema" xmlns:xs="http://www.w3.org/2001/XMLSchema" xmlns:p="http://schemas.microsoft.com/office/2006/metadata/properties" xmlns:ns3="781aa092-7b82-4fa9-9743-a1f6e555881a" targetNamespace="http://schemas.microsoft.com/office/2006/metadata/properties" ma:root="true" ma:fieldsID="f776a71e3203785a5505045868e677b7" ns3:_="">
    <xsd:import namespace="781aa092-7b82-4fa9-9743-a1f6e5558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aa092-7b82-4fa9-9743-a1f6e5558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9AE0C-6E8F-4D3F-A597-2FC167D6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aa092-7b82-4fa9-9743-a1f6e5558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9D874-A02C-4945-BC55-CC9C27CB09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9153E-FFE9-43FF-9A9C-F8503B227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3075D-A533-4E88-820E-47BD918C3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5143</Words>
  <Characters>30863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Informatyk3</dc:creator>
  <cp:keywords/>
  <dc:description/>
  <cp:lastModifiedBy>Elżbieta Korolewska</cp:lastModifiedBy>
  <cp:revision>4</cp:revision>
  <cp:lastPrinted>2025-12-31T08:16:00Z</cp:lastPrinted>
  <dcterms:created xsi:type="dcterms:W3CDTF">2025-12-31T07:00:00Z</dcterms:created>
  <dcterms:modified xsi:type="dcterms:W3CDTF">2025-12-31T08:17:00Z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0x010100E418A3A79C7C814C937EF888EB7E0A41</vt:lpwstr>
  </property>
</Properties>
</file>