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9F1F" w14:textId="372C6F2C" w:rsidR="00E42C93" w:rsidRPr="00B23829" w:rsidRDefault="009E5AF4" w:rsidP="00E42C93">
      <w:pPr>
        <w:jc w:val="right"/>
        <w:rPr>
          <w:sz w:val="22"/>
          <w:szCs w:val="22"/>
        </w:rPr>
      </w:pPr>
      <w:r w:rsidRPr="00B23829">
        <w:rPr>
          <w:sz w:val="22"/>
          <w:szCs w:val="22"/>
        </w:rPr>
        <w:t>Kampinos</w:t>
      </w:r>
      <w:r w:rsidR="00E42C93" w:rsidRPr="00B23829">
        <w:rPr>
          <w:sz w:val="22"/>
          <w:szCs w:val="22"/>
        </w:rPr>
        <w:t xml:space="preserve">, </w:t>
      </w:r>
      <w:r w:rsidR="00E403C5">
        <w:rPr>
          <w:sz w:val="22"/>
          <w:szCs w:val="22"/>
        </w:rPr>
        <w:t>11</w:t>
      </w:r>
      <w:r w:rsidR="00FD7CBC" w:rsidRPr="00E403C5">
        <w:rPr>
          <w:sz w:val="22"/>
          <w:szCs w:val="22"/>
        </w:rPr>
        <w:t>.</w:t>
      </w:r>
      <w:r w:rsidR="00862408" w:rsidRPr="00E403C5">
        <w:rPr>
          <w:sz w:val="22"/>
          <w:szCs w:val="22"/>
        </w:rPr>
        <w:t>1</w:t>
      </w:r>
      <w:r w:rsidR="00291EB6" w:rsidRPr="00E403C5">
        <w:rPr>
          <w:sz w:val="22"/>
          <w:szCs w:val="22"/>
        </w:rPr>
        <w:t>2</w:t>
      </w:r>
      <w:r w:rsidR="00E42C93" w:rsidRPr="00E403C5">
        <w:rPr>
          <w:sz w:val="22"/>
          <w:szCs w:val="22"/>
        </w:rPr>
        <w:t>.202</w:t>
      </w:r>
      <w:r w:rsidR="00045FA1" w:rsidRPr="00E403C5">
        <w:rPr>
          <w:sz w:val="22"/>
          <w:szCs w:val="22"/>
        </w:rPr>
        <w:t>5</w:t>
      </w:r>
      <w:r w:rsidR="00651A57">
        <w:rPr>
          <w:sz w:val="22"/>
          <w:szCs w:val="22"/>
        </w:rPr>
        <w:t xml:space="preserve"> </w:t>
      </w:r>
      <w:r w:rsidR="00E42C93" w:rsidRPr="00B23829">
        <w:rPr>
          <w:sz w:val="22"/>
          <w:szCs w:val="22"/>
        </w:rPr>
        <w:t>r.</w:t>
      </w:r>
    </w:p>
    <w:p w14:paraId="1A303AFC" w14:textId="77777777" w:rsidR="00E42C93" w:rsidRPr="00B23829" w:rsidRDefault="00E42C93" w:rsidP="00E42C93">
      <w:pPr>
        <w:jc w:val="right"/>
        <w:rPr>
          <w:sz w:val="22"/>
          <w:szCs w:val="22"/>
        </w:rPr>
      </w:pPr>
    </w:p>
    <w:p w14:paraId="47539D67" w14:textId="3EB1BF21" w:rsidR="00E42C93" w:rsidRPr="00B23829" w:rsidRDefault="00E42C93" w:rsidP="00E42C93">
      <w:pPr>
        <w:rPr>
          <w:i/>
          <w:iCs/>
          <w:sz w:val="22"/>
          <w:szCs w:val="22"/>
        </w:rPr>
      </w:pPr>
      <w:r w:rsidRPr="00B23829">
        <w:rPr>
          <w:i/>
          <w:iCs/>
          <w:sz w:val="22"/>
          <w:szCs w:val="22"/>
        </w:rPr>
        <w:t xml:space="preserve">Znak postępowania: </w:t>
      </w:r>
      <w:r w:rsidR="009E5AF4" w:rsidRPr="00B23829">
        <w:rPr>
          <w:i/>
          <w:iCs/>
          <w:sz w:val="22"/>
          <w:szCs w:val="22"/>
        </w:rPr>
        <w:t>FZ</w:t>
      </w:r>
      <w:r w:rsidRPr="00B23829">
        <w:rPr>
          <w:i/>
          <w:iCs/>
          <w:sz w:val="22"/>
          <w:szCs w:val="22"/>
        </w:rPr>
        <w:t>.271</w:t>
      </w:r>
      <w:r w:rsidR="00E403C5">
        <w:rPr>
          <w:i/>
          <w:iCs/>
          <w:sz w:val="22"/>
          <w:szCs w:val="22"/>
        </w:rPr>
        <w:t>.24</w:t>
      </w:r>
      <w:r w:rsidRPr="00B23829">
        <w:rPr>
          <w:i/>
          <w:iCs/>
          <w:sz w:val="22"/>
          <w:szCs w:val="22"/>
        </w:rPr>
        <w:t>.202</w:t>
      </w:r>
      <w:r w:rsidR="00846DDA">
        <w:rPr>
          <w:i/>
          <w:iCs/>
          <w:sz w:val="22"/>
          <w:szCs w:val="22"/>
        </w:rPr>
        <w:t>5</w:t>
      </w:r>
      <w:r w:rsidR="009E5AF4" w:rsidRPr="00B23829">
        <w:rPr>
          <w:i/>
          <w:iCs/>
          <w:sz w:val="22"/>
          <w:szCs w:val="22"/>
        </w:rPr>
        <w:t>.PP</w:t>
      </w:r>
    </w:p>
    <w:p w14:paraId="06DF12D9" w14:textId="77777777" w:rsidR="00E42C93" w:rsidRPr="00B23829" w:rsidRDefault="00E42C93" w:rsidP="00E42C93">
      <w:pPr>
        <w:jc w:val="center"/>
        <w:rPr>
          <w:b/>
          <w:bCs/>
          <w:sz w:val="22"/>
          <w:szCs w:val="22"/>
        </w:rPr>
      </w:pPr>
    </w:p>
    <w:p w14:paraId="28177ABB" w14:textId="77777777" w:rsidR="001C38D4" w:rsidRDefault="001C38D4" w:rsidP="00E42C93">
      <w:pPr>
        <w:jc w:val="center"/>
        <w:rPr>
          <w:b/>
          <w:bCs/>
          <w:sz w:val="22"/>
          <w:szCs w:val="22"/>
        </w:rPr>
      </w:pPr>
    </w:p>
    <w:p w14:paraId="36E2CFF2" w14:textId="7F598385" w:rsidR="00E42C93" w:rsidRPr="00B23829" w:rsidRDefault="00E42C93" w:rsidP="00E42C93">
      <w:pPr>
        <w:jc w:val="center"/>
        <w:rPr>
          <w:b/>
          <w:bCs/>
          <w:sz w:val="22"/>
          <w:szCs w:val="22"/>
        </w:rPr>
      </w:pPr>
      <w:r w:rsidRPr="00B23829">
        <w:rPr>
          <w:b/>
          <w:bCs/>
          <w:sz w:val="22"/>
          <w:szCs w:val="22"/>
        </w:rPr>
        <w:t>ZAPYTANIE OFERTOWE</w:t>
      </w:r>
    </w:p>
    <w:p w14:paraId="0180EF83" w14:textId="77777777" w:rsidR="00687712" w:rsidRPr="00687712" w:rsidRDefault="00687712" w:rsidP="00687712">
      <w:pPr>
        <w:tabs>
          <w:tab w:val="center" w:pos="4536"/>
        </w:tabs>
        <w:suppressAutoHyphens/>
        <w:spacing w:after="120"/>
        <w:jc w:val="center"/>
        <w:rPr>
          <w:b/>
          <w:color w:val="00000A"/>
          <w:sz w:val="22"/>
          <w:szCs w:val="22"/>
        </w:rPr>
      </w:pPr>
      <w:bookmarkStart w:id="0" w:name="_Hlk99714322"/>
      <w:bookmarkStart w:id="1" w:name="_Hlk107396121"/>
      <w:bookmarkStart w:id="2" w:name="_Hlk107321504"/>
    </w:p>
    <w:p w14:paraId="5D81E2EA" w14:textId="43FE2E27" w:rsidR="001C38D4" w:rsidRPr="00B23829" w:rsidRDefault="00002B64" w:rsidP="003A45F4">
      <w:pPr>
        <w:jc w:val="both"/>
        <w:rPr>
          <w:b/>
          <w:bCs/>
          <w:sz w:val="22"/>
          <w:szCs w:val="22"/>
        </w:rPr>
      </w:pPr>
      <w:bookmarkStart w:id="3" w:name="_Hlk109213830"/>
      <w:r w:rsidRPr="00002B64">
        <w:rPr>
          <w:color w:val="00000A"/>
          <w:sz w:val="22"/>
          <w:szCs w:val="22"/>
        </w:rPr>
        <w:t xml:space="preserve">Realizując zamówienie publiczne udzielone na podstawie „Regulaminu udzielania zamówień publicznych </w:t>
      </w:r>
      <w:r>
        <w:rPr>
          <w:color w:val="00000A"/>
          <w:sz w:val="22"/>
          <w:szCs w:val="22"/>
        </w:rPr>
        <w:t xml:space="preserve">                         </w:t>
      </w:r>
      <w:r w:rsidRPr="00002B64">
        <w:rPr>
          <w:color w:val="00000A"/>
          <w:sz w:val="22"/>
          <w:szCs w:val="22"/>
        </w:rPr>
        <w:t>o wartoś</w:t>
      </w:r>
      <w:r w:rsidR="00286AF0">
        <w:rPr>
          <w:color w:val="00000A"/>
          <w:sz w:val="22"/>
          <w:szCs w:val="22"/>
        </w:rPr>
        <w:t>ci</w:t>
      </w:r>
      <w:r w:rsidRPr="00002B64">
        <w:rPr>
          <w:color w:val="00000A"/>
          <w:sz w:val="22"/>
          <w:szCs w:val="22"/>
        </w:rPr>
        <w:t xml:space="preserve"> szacunkowej poniżej kwoty 130 000 złotych”, stanowiącego załącznik do Zarządzenia </w:t>
      </w:r>
      <w:r>
        <w:rPr>
          <w:color w:val="00000A"/>
          <w:sz w:val="22"/>
          <w:szCs w:val="22"/>
        </w:rPr>
        <w:t xml:space="preserve">                                      </w:t>
      </w:r>
      <w:r w:rsidRPr="00002B64">
        <w:rPr>
          <w:color w:val="00000A"/>
          <w:sz w:val="22"/>
          <w:szCs w:val="22"/>
        </w:rPr>
        <w:t>Nr 0050.134.2020 Wójta Gminy Kampinos z dnia 31 grudnia 2020 r. Gmina Kampinos, z</w:t>
      </w:r>
      <w:r>
        <w:rPr>
          <w:color w:val="00000A"/>
          <w:sz w:val="22"/>
          <w:szCs w:val="22"/>
        </w:rPr>
        <w:t xml:space="preserve">aprasza do </w:t>
      </w:r>
      <w:r w:rsidRPr="00002B64">
        <w:rPr>
          <w:color w:val="00000A"/>
          <w:sz w:val="22"/>
          <w:szCs w:val="22"/>
        </w:rPr>
        <w:t xml:space="preserve">przedstawienie oferty cenowej wykonania zadania pn.:  </w:t>
      </w:r>
    </w:p>
    <w:bookmarkEnd w:id="0"/>
    <w:bookmarkEnd w:id="1"/>
    <w:bookmarkEnd w:id="3"/>
    <w:p w14:paraId="36504AD6" w14:textId="74D56835" w:rsidR="00E42C93" w:rsidRPr="000435F0" w:rsidRDefault="00E42C93" w:rsidP="000435F0">
      <w:pPr>
        <w:jc w:val="center"/>
        <w:rPr>
          <w:b/>
          <w:bCs/>
          <w:sz w:val="22"/>
          <w:szCs w:val="22"/>
        </w:rPr>
      </w:pPr>
    </w:p>
    <w:p w14:paraId="72AD1BF4" w14:textId="69F1025A" w:rsidR="00080343" w:rsidRDefault="00080343" w:rsidP="00080343">
      <w:pPr>
        <w:widowControl w:val="0"/>
        <w:tabs>
          <w:tab w:val="right" w:leader="dot" w:pos="9072"/>
        </w:tabs>
        <w:autoSpaceDE w:val="0"/>
        <w:autoSpaceDN w:val="0"/>
        <w:adjustRightInd w:val="0"/>
        <w:spacing w:line="276" w:lineRule="auto"/>
        <w:jc w:val="center"/>
        <w:rPr>
          <w:b/>
        </w:rPr>
      </w:pPr>
      <w:bookmarkStart w:id="4" w:name="_Hlk184207951"/>
      <w:bookmarkStart w:id="5" w:name="_Hlk113448015"/>
      <w:r>
        <w:rPr>
          <w:b/>
        </w:rPr>
        <w:t>„</w:t>
      </w:r>
      <w:r w:rsidR="000603D6">
        <w:rPr>
          <w:b/>
        </w:rPr>
        <w:t>P</w:t>
      </w:r>
      <w:r w:rsidR="000603D6" w:rsidRPr="000603D6">
        <w:rPr>
          <w:b/>
        </w:rPr>
        <w:t>rzygotowani</w:t>
      </w:r>
      <w:r w:rsidR="000603D6">
        <w:rPr>
          <w:b/>
        </w:rPr>
        <w:t>e</w:t>
      </w:r>
      <w:r w:rsidR="000603D6" w:rsidRPr="000603D6">
        <w:rPr>
          <w:b/>
        </w:rPr>
        <w:t xml:space="preserve"> projektów decyzji o ustaleniu warunków zabudowy i zagospodarowania </w:t>
      </w:r>
      <w:r w:rsidR="000603D6">
        <w:rPr>
          <w:b/>
        </w:rPr>
        <w:t xml:space="preserve">      </w:t>
      </w:r>
      <w:r w:rsidR="000603D6" w:rsidRPr="000603D6">
        <w:rPr>
          <w:b/>
        </w:rPr>
        <w:t>terenu oraz decyzji o ustaleniu lokalizacji inwestycji celu publicznego na terenie</w:t>
      </w:r>
      <w:r w:rsidR="000603D6">
        <w:rPr>
          <w:b/>
        </w:rPr>
        <w:t xml:space="preserve">                          </w:t>
      </w:r>
      <w:r w:rsidR="000603D6" w:rsidRPr="000603D6">
        <w:rPr>
          <w:b/>
        </w:rPr>
        <w:t xml:space="preserve"> Gminy Kampinos w roku 202</w:t>
      </w:r>
      <w:r w:rsidR="00045FA1">
        <w:rPr>
          <w:b/>
        </w:rPr>
        <w:t>6</w:t>
      </w:r>
      <w:r>
        <w:rPr>
          <w:b/>
        </w:rPr>
        <w:t>”</w:t>
      </w:r>
    </w:p>
    <w:bookmarkEnd w:id="4"/>
    <w:p w14:paraId="3E3198FD" w14:textId="77777777" w:rsidR="00C249DA" w:rsidRDefault="00C249DA" w:rsidP="000435F0">
      <w:pPr>
        <w:jc w:val="center"/>
        <w:rPr>
          <w:b/>
          <w:bCs/>
          <w:sz w:val="22"/>
          <w:szCs w:val="22"/>
        </w:rPr>
      </w:pPr>
    </w:p>
    <w:bookmarkEnd w:id="2"/>
    <w:bookmarkEnd w:id="5"/>
    <w:p w14:paraId="4153B801" w14:textId="23B1E345" w:rsidR="00E42C93" w:rsidRPr="009642E0" w:rsidRDefault="009E5AF4" w:rsidP="009642E0">
      <w:pPr>
        <w:pStyle w:val="Akapitzlist"/>
        <w:numPr>
          <w:ilvl w:val="0"/>
          <w:numId w:val="1"/>
        </w:numPr>
        <w:suppressAutoHyphens w:val="0"/>
        <w:autoSpaceDN/>
        <w:spacing w:after="120"/>
        <w:ind w:left="284" w:hanging="142"/>
        <w:contextualSpacing/>
        <w:textAlignment w:val="auto"/>
        <w:rPr>
          <w:b/>
          <w:bCs/>
          <w:sz w:val="22"/>
          <w:szCs w:val="22"/>
          <w:u w:val="single"/>
        </w:rPr>
      </w:pPr>
      <w:r w:rsidRPr="009642E0">
        <w:rPr>
          <w:b/>
          <w:bCs/>
          <w:sz w:val="22"/>
          <w:szCs w:val="22"/>
          <w:u w:val="single"/>
        </w:rPr>
        <w:t xml:space="preserve">NAZWA  ADRES </w:t>
      </w:r>
      <w:r w:rsidR="00E42C93" w:rsidRPr="009642E0">
        <w:rPr>
          <w:b/>
          <w:bCs/>
          <w:sz w:val="22"/>
          <w:szCs w:val="22"/>
          <w:u w:val="single"/>
        </w:rPr>
        <w:t>ZAMAWIAJĄC</w:t>
      </w:r>
      <w:r w:rsidRPr="009642E0">
        <w:rPr>
          <w:b/>
          <w:bCs/>
          <w:sz w:val="22"/>
          <w:szCs w:val="22"/>
          <w:u w:val="single"/>
        </w:rPr>
        <w:t>EGO:</w:t>
      </w:r>
    </w:p>
    <w:p w14:paraId="43C6C40C" w14:textId="1C723468" w:rsidR="00E42C93" w:rsidRPr="00B23829" w:rsidRDefault="00E42C93" w:rsidP="00E42C93">
      <w:pPr>
        <w:rPr>
          <w:sz w:val="22"/>
          <w:szCs w:val="22"/>
        </w:rPr>
      </w:pPr>
      <w:r w:rsidRPr="00B23829">
        <w:rPr>
          <w:sz w:val="22"/>
          <w:szCs w:val="22"/>
        </w:rPr>
        <w:t xml:space="preserve">Gmina </w:t>
      </w:r>
      <w:r w:rsidR="009E5AF4" w:rsidRPr="00B23829">
        <w:rPr>
          <w:sz w:val="22"/>
          <w:szCs w:val="22"/>
        </w:rPr>
        <w:t>Kampinos</w:t>
      </w:r>
    </w:p>
    <w:p w14:paraId="4D616D1D" w14:textId="7D9756FB" w:rsidR="00E42C93" w:rsidRPr="00B23829" w:rsidRDefault="00E42C93" w:rsidP="00E42C93">
      <w:pPr>
        <w:rPr>
          <w:sz w:val="22"/>
          <w:szCs w:val="22"/>
        </w:rPr>
      </w:pPr>
      <w:r w:rsidRPr="00B23829">
        <w:rPr>
          <w:sz w:val="22"/>
          <w:szCs w:val="22"/>
        </w:rPr>
        <w:t>ul.</w:t>
      </w:r>
      <w:r w:rsidR="009E5AF4" w:rsidRPr="00B23829">
        <w:rPr>
          <w:sz w:val="22"/>
          <w:szCs w:val="22"/>
        </w:rPr>
        <w:t xml:space="preserve"> Niepokalanowska 3</w:t>
      </w:r>
      <w:r w:rsidR="001358CC">
        <w:rPr>
          <w:sz w:val="22"/>
          <w:szCs w:val="22"/>
        </w:rPr>
        <w:t xml:space="preserve">, </w:t>
      </w:r>
      <w:r w:rsidR="009E5AF4" w:rsidRPr="00B23829">
        <w:rPr>
          <w:sz w:val="22"/>
          <w:szCs w:val="22"/>
        </w:rPr>
        <w:t>05-085 Kampinos</w:t>
      </w:r>
    </w:p>
    <w:p w14:paraId="2DA3CE13" w14:textId="1AAA2518" w:rsidR="00E42C93" w:rsidRPr="00B23829" w:rsidRDefault="00E42C93" w:rsidP="00E42C93">
      <w:pPr>
        <w:rPr>
          <w:sz w:val="22"/>
          <w:szCs w:val="22"/>
        </w:rPr>
      </w:pPr>
      <w:r w:rsidRPr="00B23829">
        <w:rPr>
          <w:sz w:val="22"/>
          <w:szCs w:val="22"/>
        </w:rPr>
        <w:t xml:space="preserve">woj. </w:t>
      </w:r>
      <w:r w:rsidR="009E5AF4" w:rsidRPr="00B23829">
        <w:rPr>
          <w:sz w:val="22"/>
          <w:szCs w:val="22"/>
        </w:rPr>
        <w:t>mazowieckie</w:t>
      </w:r>
      <w:r w:rsidRPr="00B23829">
        <w:rPr>
          <w:sz w:val="22"/>
          <w:szCs w:val="22"/>
        </w:rPr>
        <w:t xml:space="preserve"> </w:t>
      </w:r>
    </w:p>
    <w:p w14:paraId="371BFF50" w14:textId="7B622DE0" w:rsidR="00E42C93" w:rsidRPr="00B23829" w:rsidRDefault="00E42C93" w:rsidP="00774FD9">
      <w:pPr>
        <w:tabs>
          <w:tab w:val="left" w:pos="6180"/>
        </w:tabs>
        <w:rPr>
          <w:sz w:val="22"/>
          <w:szCs w:val="22"/>
        </w:rPr>
      </w:pPr>
      <w:r w:rsidRPr="00B23829">
        <w:rPr>
          <w:sz w:val="22"/>
          <w:szCs w:val="22"/>
        </w:rPr>
        <w:t xml:space="preserve">NIP: </w:t>
      </w:r>
      <w:r w:rsidR="009E5AF4" w:rsidRPr="00B23829">
        <w:rPr>
          <w:sz w:val="22"/>
          <w:szCs w:val="22"/>
        </w:rPr>
        <w:t>118-200</w:t>
      </w:r>
      <w:r w:rsidRPr="00B23829">
        <w:rPr>
          <w:sz w:val="22"/>
          <w:szCs w:val="22"/>
        </w:rPr>
        <w:t>-</w:t>
      </w:r>
      <w:r w:rsidR="009E5AF4" w:rsidRPr="00B23829">
        <w:rPr>
          <w:sz w:val="22"/>
          <w:szCs w:val="22"/>
        </w:rPr>
        <w:t>43</w:t>
      </w:r>
      <w:r w:rsidRPr="00B23829">
        <w:rPr>
          <w:sz w:val="22"/>
          <w:szCs w:val="22"/>
        </w:rPr>
        <w:t>-</w:t>
      </w:r>
      <w:r w:rsidR="009E5AF4" w:rsidRPr="00B23829">
        <w:rPr>
          <w:sz w:val="22"/>
          <w:szCs w:val="22"/>
        </w:rPr>
        <w:t>80</w:t>
      </w:r>
      <w:r w:rsidRPr="00B23829">
        <w:rPr>
          <w:sz w:val="22"/>
          <w:szCs w:val="22"/>
        </w:rPr>
        <w:t xml:space="preserve">  </w:t>
      </w:r>
      <w:r w:rsidR="00774FD9">
        <w:rPr>
          <w:sz w:val="22"/>
          <w:szCs w:val="22"/>
        </w:rPr>
        <w:tab/>
      </w:r>
    </w:p>
    <w:p w14:paraId="481E7BC7" w14:textId="2FD48411" w:rsidR="00E42C93" w:rsidRPr="00B23829" w:rsidRDefault="00E42C93" w:rsidP="00E42C93">
      <w:pPr>
        <w:rPr>
          <w:sz w:val="22"/>
          <w:szCs w:val="22"/>
        </w:rPr>
      </w:pPr>
      <w:r w:rsidRPr="00B23829">
        <w:rPr>
          <w:sz w:val="22"/>
          <w:szCs w:val="22"/>
        </w:rPr>
        <w:t>Strona internetowa: www.</w:t>
      </w:r>
      <w:r w:rsidR="009E5AF4" w:rsidRPr="00B23829">
        <w:rPr>
          <w:sz w:val="22"/>
          <w:szCs w:val="22"/>
        </w:rPr>
        <w:t>kampinos</w:t>
      </w:r>
      <w:r w:rsidRPr="00B23829">
        <w:rPr>
          <w:sz w:val="22"/>
          <w:szCs w:val="22"/>
        </w:rPr>
        <w:t xml:space="preserve">.pl </w:t>
      </w:r>
    </w:p>
    <w:p w14:paraId="547F4FBE" w14:textId="1A696D07" w:rsidR="00E42C93" w:rsidRPr="00045FA1" w:rsidRDefault="00E42C93" w:rsidP="00E42C93">
      <w:pPr>
        <w:rPr>
          <w:sz w:val="22"/>
          <w:szCs w:val="22"/>
          <w:lang w:val="en-US"/>
        </w:rPr>
      </w:pPr>
      <w:r w:rsidRPr="00045FA1">
        <w:rPr>
          <w:sz w:val="22"/>
          <w:szCs w:val="22"/>
          <w:lang w:val="en-US"/>
        </w:rPr>
        <w:t xml:space="preserve">E-mail: </w:t>
      </w:r>
      <w:r w:rsidR="009E5AF4" w:rsidRPr="00045FA1">
        <w:rPr>
          <w:sz w:val="22"/>
          <w:szCs w:val="22"/>
          <w:lang w:val="en-US"/>
        </w:rPr>
        <w:t>urzad@kampinos</w:t>
      </w:r>
      <w:r w:rsidRPr="00045FA1">
        <w:rPr>
          <w:sz w:val="22"/>
          <w:szCs w:val="22"/>
          <w:lang w:val="en-US"/>
        </w:rPr>
        <w:t>.pl,</w:t>
      </w:r>
    </w:p>
    <w:p w14:paraId="62AA5530" w14:textId="225627DF" w:rsidR="00E42C93" w:rsidRPr="00B23829" w:rsidRDefault="00E42C93" w:rsidP="00E42C93">
      <w:pPr>
        <w:rPr>
          <w:sz w:val="22"/>
          <w:szCs w:val="22"/>
        </w:rPr>
      </w:pPr>
      <w:r w:rsidRPr="00B23829">
        <w:rPr>
          <w:sz w:val="22"/>
          <w:szCs w:val="22"/>
        </w:rPr>
        <w:t>Tel: (0</w:t>
      </w:r>
      <w:r w:rsidR="009E5AF4" w:rsidRPr="00B23829">
        <w:rPr>
          <w:sz w:val="22"/>
          <w:szCs w:val="22"/>
        </w:rPr>
        <w:t>22</w:t>
      </w:r>
      <w:r w:rsidRPr="00B23829">
        <w:rPr>
          <w:sz w:val="22"/>
          <w:szCs w:val="22"/>
        </w:rPr>
        <w:t xml:space="preserve">) </w:t>
      </w:r>
      <w:r w:rsidR="009E5AF4" w:rsidRPr="00B23829">
        <w:rPr>
          <w:sz w:val="22"/>
          <w:szCs w:val="22"/>
        </w:rPr>
        <w:t>725-00-40</w:t>
      </w:r>
      <w:r w:rsidRPr="00B23829">
        <w:rPr>
          <w:sz w:val="22"/>
          <w:szCs w:val="22"/>
        </w:rPr>
        <w:t xml:space="preserve"> </w:t>
      </w:r>
    </w:p>
    <w:p w14:paraId="094F1D1F" w14:textId="37A0B97F" w:rsidR="004D1E38" w:rsidRPr="00B23829" w:rsidRDefault="00E42C93">
      <w:pPr>
        <w:rPr>
          <w:sz w:val="22"/>
          <w:szCs w:val="22"/>
        </w:rPr>
      </w:pPr>
      <w:r w:rsidRPr="00B23829">
        <w:rPr>
          <w:sz w:val="22"/>
          <w:szCs w:val="22"/>
        </w:rPr>
        <w:t xml:space="preserve"> </w:t>
      </w:r>
    </w:p>
    <w:p w14:paraId="51908AA5" w14:textId="7696F7BF" w:rsidR="00C669B9" w:rsidRPr="009642E0" w:rsidRDefault="00C669B9" w:rsidP="009642E0">
      <w:pPr>
        <w:pStyle w:val="Akapitzlist"/>
        <w:numPr>
          <w:ilvl w:val="0"/>
          <w:numId w:val="1"/>
        </w:numPr>
        <w:spacing w:after="120"/>
        <w:ind w:left="426" w:hanging="142"/>
        <w:rPr>
          <w:b/>
          <w:bCs/>
          <w:sz w:val="22"/>
          <w:szCs w:val="22"/>
          <w:u w:val="single"/>
        </w:rPr>
      </w:pPr>
      <w:r w:rsidRPr="009642E0">
        <w:rPr>
          <w:b/>
          <w:bCs/>
          <w:sz w:val="22"/>
          <w:szCs w:val="22"/>
          <w:u w:val="single"/>
        </w:rPr>
        <w:t>TRYB UDZIELENIA ZAMÓWIENIA</w:t>
      </w:r>
    </w:p>
    <w:p w14:paraId="1DCD5BF5" w14:textId="50720A1C" w:rsidR="00C669B9" w:rsidRPr="00B23829" w:rsidRDefault="00C669B9" w:rsidP="003A45F4">
      <w:pPr>
        <w:jc w:val="both"/>
        <w:rPr>
          <w:sz w:val="22"/>
          <w:szCs w:val="22"/>
        </w:rPr>
      </w:pPr>
      <w:r w:rsidRPr="00B23829">
        <w:rPr>
          <w:sz w:val="22"/>
          <w:szCs w:val="22"/>
        </w:rPr>
        <w:t>Postępowanie prowadzone jest na podstawie</w:t>
      </w:r>
      <w:r w:rsidR="007058AE">
        <w:rPr>
          <w:sz w:val="22"/>
          <w:szCs w:val="22"/>
        </w:rPr>
        <w:t xml:space="preserve"> </w:t>
      </w:r>
      <w:r w:rsidRPr="00B23829">
        <w:rPr>
          <w:sz w:val="22"/>
          <w:szCs w:val="22"/>
        </w:rPr>
        <w:t xml:space="preserve">zarządzenia nr </w:t>
      </w:r>
      <w:r w:rsidR="00B23829" w:rsidRPr="00B23829">
        <w:rPr>
          <w:sz w:val="22"/>
          <w:szCs w:val="22"/>
        </w:rPr>
        <w:t>0050.134</w:t>
      </w:r>
      <w:r w:rsidRPr="00B23829">
        <w:rPr>
          <w:sz w:val="22"/>
          <w:szCs w:val="22"/>
        </w:rPr>
        <w:t>.202</w:t>
      </w:r>
      <w:r w:rsidR="00B23829" w:rsidRPr="00B23829">
        <w:rPr>
          <w:sz w:val="22"/>
          <w:szCs w:val="22"/>
        </w:rPr>
        <w:t>0</w:t>
      </w:r>
      <w:r w:rsidRPr="00B23829">
        <w:rPr>
          <w:sz w:val="22"/>
          <w:szCs w:val="22"/>
        </w:rPr>
        <w:t xml:space="preserve"> Wójta Gminy </w:t>
      </w:r>
      <w:r w:rsidR="00B23829" w:rsidRPr="00B23829">
        <w:rPr>
          <w:sz w:val="22"/>
          <w:szCs w:val="22"/>
        </w:rPr>
        <w:t>Kampinos</w:t>
      </w:r>
      <w:r w:rsidRPr="00B23829">
        <w:rPr>
          <w:sz w:val="22"/>
          <w:szCs w:val="22"/>
        </w:rPr>
        <w:t xml:space="preserve"> z dnia</w:t>
      </w:r>
      <w:r w:rsidR="00687712">
        <w:rPr>
          <w:sz w:val="22"/>
          <w:szCs w:val="22"/>
        </w:rPr>
        <w:t xml:space="preserve">                </w:t>
      </w:r>
      <w:r w:rsidRPr="00B23829">
        <w:rPr>
          <w:sz w:val="22"/>
          <w:szCs w:val="22"/>
        </w:rPr>
        <w:t xml:space="preserve"> </w:t>
      </w:r>
      <w:r w:rsidR="00B23829" w:rsidRPr="00B23829">
        <w:rPr>
          <w:sz w:val="22"/>
          <w:szCs w:val="22"/>
        </w:rPr>
        <w:t xml:space="preserve">31 grudnia </w:t>
      </w:r>
      <w:r w:rsidRPr="00B23829">
        <w:rPr>
          <w:sz w:val="22"/>
          <w:szCs w:val="22"/>
        </w:rPr>
        <w:t>202</w:t>
      </w:r>
      <w:r w:rsidR="00B23829" w:rsidRPr="00B23829">
        <w:rPr>
          <w:sz w:val="22"/>
          <w:szCs w:val="22"/>
        </w:rPr>
        <w:t>0</w:t>
      </w:r>
      <w:r w:rsidRPr="00B23829">
        <w:rPr>
          <w:sz w:val="22"/>
          <w:szCs w:val="22"/>
        </w:rPr>
        <w:t xml:space="preserve"> roku w sprawie wprowadzenia regulaminu udzielania zamówień publicznych </w:t>
      </w:r>
      <w:r w:rsidR="00B23829" w:rsidRPr="00B23829">
        <w:rPr>
          <w:sz w:val="22"/>
          <w:szCs w:val="22"/>
        </w:rPr>
        <w:t xml:space="preserve">o wartości szacunkowej poniżej kwoty 130 000 zł </w:t>
      </w:r>
      <w:r w:rsidRPr="00B23829">
        <w:rPr>
          <w:sz w:val="22"/>
          <w:szCs w:val="22"/>
        </w:rPr>
        <w:t xml:space="preserve">netto. </w:t>
      </w:r>
    </w:p>
    <w:p w14:paraId="4DD06719" w14:textId="4F1000B3" w:rsidR="00EE0000" w:rsidRPr="00B23829" w:rsidRDefault="00EE0000" w:rsidP="00C669B9">
      <w:pPr>
        <w:jc w:val="both"/>
        <w:rPr>
          <w:sz w:val="22"/>
          <w:szCs w:val="22"/>
        </w:rPr>
      </w:pPr>
    </w:p>
    <w:p w14:paraId="42326921" w14:textId="7D9AE74F" w:rsidR="00C669B9" w:rsidRPr="009642E0" w:rsidRDefault="00660E39" w:rsidP="009642E0">
      <w:pPr>
        <w:spacing w:after="120"/>
        <w:ind w:left="425" w:hanging="425"/>
        <w:jc w:val="both"/>
        <w:rPr>
          <w:b/>
          <w:bCs/>
          <w:sz w:val="22"/>
          <w:szCs w:val="22"/>
        </w:rPr>
      </w:pPr>
      <w:r w:rsidRPr="00B23829">
        <w:rPr>
          <w:b/>
          <w:bCs/>
          <w:sz w:val="22"/>
          <w:szCs w:val="22"/>
        </w:rPr>
        <w:t>III.</w:t>
      </w:r>
      <w:r w:rsidRPr="00B23829">
        <w:rPr>
          <w:b/>
          <w:bCs/>
          <w:sz w:val="22"/>
          <w:szCs w:val="22"/>
        </w:rPr>
        <w:tab/>
      </w:r>
      <w:r w:rsidRPr="009642E0">
        <w:rPr>
          <w:b/>
          <w:bCs/>
          <w:sz w:val="22"/>
          <w:szCs w:val="22"/>
          <w:u w:val="single"/>
        </w:rPr>
        <w:t>OPIS PRZEDMIOTU ZAMÓWIENIA</w:t>
      </w:r>
    </w:p>
    <w:p w14:paraId="2A68B84E" w14:textId="606AE1E9" w:rsidR="000603D6" w:rsidRDefault="000603D6" w:rsidP="000603D6">
      <w:pPr>
        <w:pStyle w:val="NormalnyWeb"/>
        <w:shd w:val="clear" w:color="auto" w:fill="FFFFFF"/>
        <w:spacing w:before="0" w:beforeAutospacing="0" w:after="0" w:afterAutospacing="0" w:line="276" w:lineRule="auto"/>
        <w:jc w:val="both"/>
        <w:rPr>
          <w:rFonts w:ascii="Times New Roman" w:hAnsi="Times New Roman" w:cs="Times New Roman"/>
          <w:sz w:val="22"/>
          <w:szCs w:val="22"/>
        </w:rPr>
      </w:pPr>
      <w:r>
        <w:rPr>
          <w:rFonts w:ascii="Times New Roman" w:hAnsi="Times New Roman" w:cs="Times New Roman"/>
          <w:sz w:val="22"/>
          <w:szCs w:val="22"/>
        </w:rPr>
        <w:t>Przedmiotem zamówienia publicznego są usługi w zakresie sporządzania projektów decyzji o ustaleniu lokalizacji inwestycji celu publicznego oraz projektów decyzji o warunkach zabudowy na terenie Gminy Kampinos, o których mowa w rozdziale 5 ustawy z dnia 27 marca 2003 r. o planowaniu i zagospodarowaniu przestrzennym (t. j. Dz. U. z 2024 r. poz. 1130 ze zm.), wraz z załącznikami do tych decyzji wynikających                     z przepisów</w:t>
      </w:r>
      <w:r w:rsidR="00286AF0" w:rsidRPr="00286AF0">
        <w:rPr>
          <w:rFonts w:ascii="Times New Roman" w:eastAsia="Times New Roman" w:hAnsi="Times New Roman" w:cs="Times New Roman"/>
          <w:color w:val="auto"/>
          <w:sz w:val="24"/>
          <w:szCs w:val="24"/>
        </w:rPr>
        <w:t xml:space="preserve"> </w:t>
      </w:r>
      <w:r w:rsidR="00286AF0" w:rsidRPr="00286AF0">
        <w:rPr>
          <w:rFonts w:ascii="Times New Roman" w:hAnsi="Times New Roman" w:cs="Times New Roman"/>
          <w:sz w:val="22"/>
          <w:szCs w:val="22"/>
        </w:rPr>
        <w:t>rozporządzenia Ministra Rozwoju i Technologii z dnia 15 lipca 2024 r. w sprawie sposobu ustalania wymagań dotyczących nowej zabudowy i zagospodarowania terenu w przypadku braku miejscowego planu zagospodarowania przestrzennego (Dz. U. z 2024 r. poz. 1116)</w:t>
      </w:r>
      <w:r>
        <w:rPr>
          <w:rFonts w:ascii="Times New Roman" w:hAnsi="Times New Roman" w:cs="Times New Roman"/>
          <w:sz w:val="22"/>
          <w:szCs w:val="22"/>
        </w:rPr>
        <w:t>, w tym przeprowadzanie analiz funkcji cech zabudowy i zagospodarowania terenu w roku 202</w:t>
      </w:r>
      <w:r w:rsidR="00045FA1">
        <w:rPr>
          <w:rFonts w:ascii="Times New Roman" w:hAnsi="Times New Roman" w:cs="Times New Roman"/>
          <w:sz w:val="22"/>
          <w:szCs w:val="22"/>
        </w:rPr>
        <w:t>6</w:t>
      </w:r>
      <w:r>
        <w:rPr>
          <w:rFonts w:ascii="Times New Roman" w:hAnsi="Times New Roman" w:cs="Times New Roman"/>
          <w:sz w:val="22"/>
          <w:szCs w:val="22"/>
        </w:rPr>
        <w:t>, a także projektów decyzji zmieniających w/w decyzje.</w:t>
      </w:r>
    </w:p>
    <w:p w14:paraId="0E734EEC" w14:textId="76792875" w:rsidR="000603D6" w:rsidRDefault="000603D6" w:rsidP="000603D6">
      <w:pPr>
        <w:pStyle w:val="NormalnyWeb"/>
        <w:shd w:val="clear" w:color="auto" w:fill="FFFFFF"/>
        <w:spacing w:before="0" w:beforeAutospacing="0" w:after="0" w:afterAutospacing="0" w:line="276" w:lineRule="auto"/>
        <w:jc w:val="both"/>
        <w:rPr>
          <w:rFonts w:ascii="Times New Roman" w:hAnsi="Times New Roman" w:cs="Times New Roman"/>
          <w:sz w:val="22"/>
          <w:szCs w:val="22"/>
        </w:rPr>
      </w:pPr>
      <w:r>
        <w:rPr>
          <w:rFonts w:ascii="Times New Roman" w:hAnsi="Times New Roman" w:cs="Times New Roman"/>
          <w:sz w:val="22"/>
          <w:szCs w:val="22"/>
        </w:rPr>
        <w:t>W ofercie należy uwzględnić również procedowanie warunków zabudowy dla budynków mieszkalnych jednorodzinnych o powierzchni zabudowy do 70 m</w:t>
      </w:r>
      <w:r>
        <w:rPr>
          <w:rFonts w:ascii="Times New Roman" w:hAnsi="Times New Roman" w:cs="Times New Roman"/>
          <w:sz w:val="22"/>
          <w:szCs w:val="22"/>
          <w:vertAlign w:val="superscript"/>
        </w:rPr>
        <w:t>2</w:t>
      </w:r>
      <w:r>
        <w:rPr>
          <w:rFonts w:ascii="Times New Roman" w:hAnsi="Times New Roman" w:cs="Times New Roman"/>
          <w:sz w:val="22"/>
          <w:szCs w:val="22"/>
        </w:rPr>
        <w:t xml:space="preserve"> a budowa jest prowadzona w celu zaspokojenia własnych potrzeb mieszkaniowych, zgodnych z art. 1 ust. 2 lit. „a” ustawy o zmianie ustawy Prawo budowlane oraz ustawy o planowaniu i zagospodarowaniu przestrzennym</w:t>
      </w:r>
      <w:r w:rsidR="00286AF0" w:rsidRPr="00286AF0">
        <w:rPr>
          <w:rFonts w:ascii="Times New Roman" w:eastAsia="Times New Roman" w:hAnsi="Times New Roman" w:cs="Times New Roman"/>
          <w:color w:val="auto"/>
          <w:sz w:val="24"/>
          <w:szCs w:val="24"/>
        </w:rPr>
        <w:t xml:space="preserve"> </w:t>
      </w:r>
      <w:r w:rsidR="00286AF0" w:rsidRPr="00286AF0">
        <w:rPr>
          <w:rFonts w:ascii="Times New Roman" w:hAnsi="Times New Roman" w:cs="Times New Roman"/>
          <w:sz w:val="22"/>
          <w:szCs w:val="22"/>
        </w:rPr>
        <w:t>z dnia 17 września 2021 r. (Dz.U. z 2021 r. poz. 1986)</w:t>
      </w:r>
      <w:r>
        <w:rPr>
          <w:rFonts w:ascii="Times New Roman" w:hAnsi="Times New Roman" w:cs="Times New Roman"/>
          <w:sz w:val="22"/>
          <w:szCs w:val="22"/>
        </w:rPr>
        <w:t xml:space="preserve">, gdzie czas na opracowanie projektu decyzji i przekazanie do Urzędu Gminy w wersji elektronicznej, wynosić będzie </w:t>
      </w:r>
      <w:r>
        <w:rPr>
          <w:rFonts w:ascii="Times New Roman" w:hAnsi="Times New Roman" w:cs="Times New Roman"/>
          <w:b/>
          <w:bCs/>
          <w:sz w:val="22"/>
          <w:szCs w:val="22"/>
        </w:rPr>
        <w:t>3 dni robocze</w:t>
      </w:r>
      <w:r>
        <w:rPr>
          <w:rFonts w:ascii="Times New Roman" w:hAnsi="Times New Roman" w:cs="Times New Roman"/>
          <w:sz w:val="22"/>
          <w:szCs w:val="22"/>
        </w:rPr>
        <w:t>.</w:t>
      </w:r>
    </w:p>
    <w:p w14:paraId="78A76B41" w14:textId="77777777" w:rsidR="000603D6" w:rsidRDefault="000603D6" w:rsidP="000603D6">
      <w:pPr>
        <w:pStyle w:val="NormalnyWeb"/>
        <w:shd w:val="clear" w:color="auto" w:fill="FFFFFF"/>
        <w:tabs>
          <w:tab w:val="left" w:pos="3735"/>
        </w:tabs>
        <w:spacing w:before="0" w:beforeAutospacing="0" w:after="0" w:afterAutospacing="0" w:line="276" w:lineRule="auto"/>
        <w:jc w:val="both"/>
        <w:rPr>
          <w:rFonts w:ascii="Times New Roman" w:hAnsi="Times New Roman" w:cs="Times New Roman"/>
          <w:sz w:val="22"/>
          <w:szCs w:val="22"/>
        </w:rPr>
      </w:pPr>
      <w:r>
        <w:rPr>
          <w:rFonts w:ascii="Times New Roman" w:hAnsi="Times New Roman" w:cs="Times New Roman"/>
          <w:sz w:val="22"/>
          <w:szCs w:val="22"/>
        </w:rPr>
        <w:t> </w:t>
      </w:r>
      <w:r>
        <w:rPr>
          <w:rFonts w:ascii="Times New Roman" w:hAnsi="Times New Roman" w:cs="Times New Roman"/>
          <w:sz w:val="22"/>
          <w:szCs w:val="22"/>
        </w:rPr>
        <w:tab/>
      </w:r>
    </w:p>
    <w:p w14:paraId="49CA8D4E" w14:textId="01915F80" w:rsidR="000603D6" w:rsidRDefault="000603D6" w:rsidP="000603D6">
      <w:pPr>
        <w:pStyle w:val="NormalnyWeb"/>
        <w:shd w:val="clear" w:color="auto" w:fill="FFFFFF"/>
        <w:spacing w:before="0" w:beforeAutospacing="0" w:after="0" w:afterAutospacing="0" w:line="276" w:lineRule="auto"/>
        <w:jc w:val="both"/>
        <w:rPr>
          <w:rFonts w:ascii="Times New Roman" w:hAnsi="Times New Roman" w:cs="Times New Roman"/>
          <w:sz w:val="22"/>
          <w:szCs w:val="22"/>
        </w:rPr>
      </w:pPr>
      <w:r>
        <w:rPr>
          <w:rFonts w:ascii="Times New Roman" w:hAnsi="Times New Roman" w:cs="Times New Roman"/>
          <w:sz w:val="22"/>
          <w:szCs w:val="22"/>
        </w:rPr>
        <w:t>Przewiduje się sporządzenie w 202</w:t>
      </w:r>
      <w:r w:rsidR="00045FA1">
        <w:rPr>
          <w:rFonts w:ascii="Times New Roman" w:hAnsi="Times New Roman" w:cs="Times New Roman"/>
          <w:sz w:val="22"/>
          <w:szCs w:val="22"/>
        </w:rPr>
        <w:t>6</w:t>
      </w:r>
      <w:r>
        <w:rPr>
          <w:rFonts w:ascii="Times New Roman" w:hAnsi="Times New Roman" w:cs="Times New Roman"/>
          <w:sz w:val="22"/>
          <w:szCs w:val="22"/>
        </w:rPr>
        <w:t xml:space="preserve"> roku:</w:t>
      </w:r>
    </w:p>
    <w:p w14:paraId="7A9BCA5D" w14:textId="154B6D89" w:rsidR="000603D6" w:rsidRDefault="000603D6" w:rsidP="000603D6">
      <w:pPr>
        <w:pStyle w:val="NormalnyWeb"/>
        <w:numPr>
          <w:ilvl w:val="0"/>
          <w:numId w:val="44"/>
        </w:numPr>
        <w:shd w:val="clear" w:color="auto" w:fill="FFFFFF"/>
        <w:spacing w:before="0" w:beforeAutospacing="0" w:after="0" w:afterAutospacing="0" w:line="276" w:lineRule="auto"/>
        <w:ind w:left="426" w:hanging="426"/>
        <w:jc w:val="both"/>
        <w:rPr>
          <w:rFonts w:ascii="Times New Roman" w:hAnsi="Times New Roman" w:cs="Times New Roman"/>
          <w:sz w:val="22"/>
          <w:szCs w:val="22"/>
        </w:rPr>
      </w:pPr>
      <w:r>
        <w:rPr>
          <w:rFonts w:ascii="Times New Roman" w:hAnsi="Times New Roman" w:cs="Times New Roman"/>
          <w:sz w:val="22"/>
          <w:szCs w:val="22"/>
        </w:rPr>
        <w:t xml:space="preserve">około </w:t>
      </w:r>
      <w:r w:rsidR="00575C39">
        <w:rPr>
          <w:rFonts w:ascii="Times New Roman" w:hAnsi="Times New Roman" w:cs="Times New Roman"/>
          <w:sz w:val="22"/>
          <w:szCs w:val="22"/>
        </w:rPr>
        <w:t>2</w:t>
      </w:r>
      <w:r>
        <w:rPr>
          <w:rFonts w:ascii="Times New Roman" w:hAnsi="Times New Roman" w:cs="Times New Roman"/>
          <w:sz w:val="22"/>
          <w:szCs w:val="22"/>
        </w:rPr>
        <w:t>00 projektów decyzji o warunkach zabudowy;</w:t>
      </w:r>
    </w:p>
    <w:p w14:paraId="45AF5A9B" w14:textId="77777777" w:rsidR="000603D6" w:rsidRDefault="000603D6" w:rsidP="000603D6">
      <w:pPr>
        <w:pStyle w:val="NormalnyWeb"/>
        <w:numPr>
          <w:ilvl w:val="0"/>
          <w:numId w:val="44"/>
        </w:numPr>
        <w:shd w:val="clear" w:color="auto" w:fill="FFFFFF"/>
        <w:spacing w:before="0" w:beforeAutospacing="0" w:after="0" w:afterAutospacing="0" w:line="276" w:lineRule="auto"/>
        <w:ind w:left="426" w:hanging="426"/>
        <w:jc w:val="both"/>
        <w:rPr>
          <w:rFonts w:ascii="Times New Roman" w:hAnsi="Times New Roman" w:cs="Times New Roman"/>
          <w:sz w:val="22"/>
          <w:szCs w:val="22"/>
        </w:rPr>
      </w:pPr>
      <w:r>
        <w:rPr>
          <w:rFonts w:ascii="Times New Roman" w:hAnsi="Times New Roman" w:cs="Times New Roman"/>
          <w:sz w:val="22"/>
          <w:szCs w:val="22"/>
        </w:rPr>
        <w:t>około 10 projekt decyzji o ustaleniu lokalizacji inwestycji celu publicznego;</w:t>
      </w:r>
    </w:p>
    <w:p w14:paraId="7333B9DB" w14:textId="10725938" w:rsidR="000603D6" w:rsidRDefault="000603D6" w:rsidP="000603D6">
      <w:pPr>
        <w:pStyle w:val="NormalnyWeb"/>
        <w:numPr>
          <w:ilvl w:val="0"/>
          <w:numId w:val="44"/>
        </w:numPr>
        <w:shd w:val="clear" w:color="auto" w:fill="FFFFFF"/>
        <w:spacing w:before="0" w:beforeAutospacing="0" w:after="0" w:afterAutospacing="0" w:line="276" w:lineRule="auto"/>
        <w:ind w:left="426" w:hanging="426"/>
        <w:jc w:val="both"/>
        <w:rPr>
          <w:rFonts w:ascii="Times New Roman" w:hAnsi="Times New Roman" w:cs="Times New Roman"/>
          <w:sz w:val="22"/>
          <w:szCs w:val="22"/>
        </w:rPr>
      </w:pPr>
      <w:r>
        <w:rPr>
          <w:rFonts w:ascii="Times New Roman" w:hAnsi="Times New Roman" w:cs="Times New Roman"/>
          <w:sz w:val="22"/>
          <w:szCs w:val="22"/>
        </w:rPr>
        <w:t xml:space="preserve">około </w:t>
      </w:r>
      <w:r w:rsidR="00045FA1">
        <w:rPr>
          <w:rFonts w:ascii="Times New Roman" w:hAnsi="Times New Roman" w:cs="Times New Roman"/>
          <w:sz w:val="22"/>
          <w:szCs w:val="22"/>
        </w:rPr>
        <w:t>1</w:t>
      </w:r>
      <w:r>
        <w:rPr>
          <w:rFonts w:ascii="Times New Roman" w:hAnsi="Times New Roman" w:cs="Times New Roman"/>
          <w:sz w:val="22"/>
          <w:szCs w:val="22"/>
        </w:rPr>
        <w:t>50 projektów zmieniających decyzję o warunkach zabudowy,</w:t>
      </w:r>
    </w:p>
    <w:p w14:paraId="226E06B0" w14:textId="286A6F06" w:rsidR="000603D6" w:rsidRDefault="000603D6" w:rsidP="000603D6">
      <w:pPr>
        <w:pStyle w:val="NormalnyWeb"/>
        <w:numPr>
          <w:ilvl w:val="0"/>
          <w:numId w:val="44"/>
        </w:numPr>
        <w:shd w:val="clear" w:color="auto" w:fill="FFFFFF"/>
        <w:spacing w:before="0" w:beforeAutospacing="0" w:after="0" w:afterAutospacing="0" w:line="276" w:lineRule="auto"/>
        <w:ind w:left="426" w:hanging="426"/>
        <w:jc w:val="both"/>
        <w:rPr>
          <w:rFonts w:ascii="Times New Roman" w:hAnsi="Times New Roman" w:cs="Times New Roman"/>
          <w:sz w:val="22"/>
          <w:szCs w:val="22"/>
        </w:rPr>
      </w:pPr>
      <w:r>
        <w:rPr>
          <w:rFonts w:ascii="Times New Roman" w:hAnsi="Times New Roman" w:cs="Times New Roman"/>
          <w:sz w:val="22"/>
          <w:szCs w:val="22"/>
        </w:rPr>
        <w:lastRenderedPageBreak/>
        <w:t xml:space="preserve">około </w:t>
      </w:r>
      <w:r w:rsidR="00045FA1">
        <w:rPr>
          <w:rFonts w:ascii="Times New Roman" w:hAnsi="Times New Roman" w:cs="Times New Roman"/>
          <w:sz w:val="22"/>
          <w:szCs w:val="22"/>
        </w:rPr>
        <w:t>1</w:t>
      </w:r>
      <w:r>
        <w:rPr>
          <w:rFonts w:ascii="Times New Roman" w:hAnsi="Times New Roman" w:cs="Times New Roman"/>
          <w:sz w:val="22"/>
          <w:szCs w:val="22"/>
        </w:rPr>
        <w:t xml:space="preserve"> projekt</w:t>
      </w:r>
      <w:r w:rsidR="00045FA1">
        <w:rPr>
          <w:rFonts w:ascii="Times New Roman" w:hAnsi="Times New Roman" w:cs="Times New Roman"/>
          <w:sz w:val="22"/>
          <w:szCs w:val="22"/>
        </w:rPr>
        <w:t>u</w:t>
      </w:r>
      <w:r>
        <w:rPr>
          <w:rFonts w:ascii="Times New Roman" w:hAnsi="Times New Roman" w:cs="Times New Roman"/>
          <w:sz w:val="22"/>
          <w:szCs w:val="22"/>
        </w:rPr>
        <w:t xml:space="preserve"> zmieniających decyzję o ustaleniu lokalizacji inwestycji celu publicznego</w:t>
      </w:r>
    </w:p>
    <w:p w14:paraId="720358CA" w14:textId="10916960" w:rsidR="000603D6" w:rsidRDefault="000603D6" w:rsidP="000603D6">
      <w:pPr>
        <w:pStyle w:val="NormalnyWeb"/>
        <w:numPr>
          <w:ilvl w:val="0"/>
          <w:numId w:val="44"/>
        </w:numPr>
        <w:shd w:val="clear" w:color="auto" w:fill="FFFFFF"/>
        <w:spacing w:before="0" w:beforeAutospacing="0" w:after="0" w:afterAutospacing="0" w:line="276" w:lineRule="auto"/>
        <w:ind w:left="426" w:hanging="426"/>
        <w:jc w:val="both"/>
        <w:rPr>
          <w:rFonts w:ascii="Times New Roman" w:hAnsi="Times New Roman" w:cs="Times New Roman"/>
          <w:sz w:val="22"/>
          <w:szCs w:val="22"/>
        </w:rPr>
      </w:pPr>
      <w:r>
        <w:rPr>
          <w:rFonts w:ascii="Times New Roman" w:hAnsi="Times New Roman" w:cs="Times New Roman"/>
          <w:sz w:val="22"/>
          <w:szCs w:val="22"/>
        </w:rPr>
        <w:t xml:space="preserve">około </w:t>
      </w:r>
      <w:r w:rsidR="00045FA1">
        <w:rPr>
          <w:rFonts w:ascii="Times New Roman" w:hAnsi="Times New Roman" w:cs="Times New Roman"/>
          <w:sz w:val="22"/>
          <w:szCs w:val="22"/>
        </w:rPr>
        <w:t>3</w:t>
      </w:r>
      <w:r>
        <w:rPr>
          <w:rFonts w:ascii="Times New Roman" w:hAnsi="Times New Roman" w:cs="Times New Roman"/>
          <w:sz w:val="22"/>
          <w:szCs w:val="22"/>
        </w:rPr>
        <w:t xml:space="preserve"> projekt</w:t>
      </w:r>
      <w:r w:rsidR="00045FA1">
        <w:rPr>
          <w:rFonts w:ascii="Times New Roman" w:hAnsi="Times New Roman" w:cs="Times New Roman"/>
          <w:sz w:val="22"/>
          <w:szCs w:val="22"/>
        </w:rPr>
        <w:t>ów</w:t>
      </w:r>
      <w:r>
        <w:rPr>
          <w:rFonts w:ascii="Times New Roman" w:hAnsi="Times New Roman" w:cs="Times New Roman"/>
          <w:sz w:val="22"/>
          <w:szCs w:val="22"/>
        </w:rPr>
        <w:t xml:space="preserve"> decyzji o warunkach zabudowy dla budynków do 70 m</w:t>
      </w:r>
      <w:r>
        <w:rPr>
          <w:rFonts w:ascii="Times New Roman" w:hAnsi="Times New Roman" w:cs="Times New Roman"/>
          <w:sz w:val="22"/>
          <w:szCs w:val="22"/>
          <w:vertAlign w:val="superscript"/>
        </w:rPr>
        <w:t>2</w:t>
      </w:r>
      <w:r>
        <w:rPr>
          <w:rFonts w:ascii="Times New Roman" w:hAnsi="Times New Roman" w:cs="Times New Roman"/>
          <w:sz w:val="22"/>
          <w:szCs w:val="22"/>
        </w:rPr>
        <w:t xml:space="preserve"> zgodnych z art. 64a ustawy </w:t>
      </w:r>
      <w:r w:rsidR="00222C98">
        <w:rPr>
          <w:rFonts w:ascii="Times New Roman" w:hAnsi="Times New Roman" w:cs="Times New Roman"/>
          <w:sz w:val="22"/>
          <w:szCs w:val="22"/>
        </w:rPr>
        <w:t xml:space="preserve">                         </w:t>
      </w:r>
      <w:r>
        <w:rPr>
          <w:rFonts w:ascii="Times New Roman" w:hAnsi="Times New Roman" w:cs="Times New Roman"/>
          <w:sz w:val="22"/>
          <w:szCs w:val="22"/>
        </w:rPr>
        <w:t>o planowaniu i zagospodarowaniu przestrzennym (t. j. Dz. U. z 2024 poz. 1130 ze zm.)</w:t>
      </w:r>
    </w:p>
    <w:p w14:paraId="154FC718" w14:textId="77777777" w:rsidR="00E94018" w:rsidRDefault="00E94018" w:rsidP="00E94018">
      <w:pPr>
        <w:pStyle w:val="NormalnyWeb"/>
        <w:shd w:val="clear" w:color="auto" w:fill="FFFFFF"/>
        <w:spacing w:before="0" w:beforeAutospacing="0" w:after="0" w:afterAutospacing="0" w:line="276" w:lineRule="auto"/>
        <w:ind w:left="426"/>
        <w:jc w:val="both"/>
        <w:rPr>
          <w:rFonts w:ascii="Times New Roman" w:hAnsi="Times New Roman" w:cs="Times New Roman"/>
          <w:sz w:val="22"/>
          <w:szCs w:val="22"/>
        </w:rPr>
      </w:pPr>
    </w:p>
    <w:p w14:paraId="5ED6BD54" w14:textId="77777777" w:rsidR="00E94018" w:rsidRPr="00E94018" w:rsidRDefault="00E94018" w:rsidP="00E94018">
      <w:pPr>
        <w:ind w:right="11"/>
        <w:jc w:val="both"/>
        <w:rPr>
          <w:b/>
          <w:bCs/>
          <w:noProof/>
          <w:sz w:val="22"/>
          <w:szCs w:val="22"/>
          <w14:ligatures w14:val="standardContextual"/>
        </w:rPr>
      </w:pPr>
      <w:r w:rsidRPr="00E94018">
        <w:rPr>
          <w:b/>
          <w:bCs/>
          <w:noProof/>
          <w:sz w:val="22"/>
          <w:szCs w:val="22"/>
          <w14:ligatures w14:val="standardContextual"/>
        </w:rPr>
        <w:t xml:space="preserve">UWAGA! </w:t>
      </w:r>
    </w:p>
    <w:p w14:paraId="6F2A2484" w14:textId="77777777" w:rsidR="00E94018" w:rsidRPr="00E94018" w:rsidRDefault="00E94018" w:rsidP="00E94018">
      <w:pPr>
        <w:ind w:right="11"/>
        <w:jc w:val="both"/>
        <w:rPr>
          <w:noProof/>
          <w:sz w:val="22"/>
          <w:szCs w:val="22"/>
          <w14:ligatures w14:val="standardContextual"/>
        </w:rPr>
      </w:pPr>
      <w:r w:rsidRPr="00E94018">
        <w:rPr>
          <w:noProof/>
          <w:sz w:val="22"/>
          <w:szCs w:val="22"/>
          <w14:ligatures w14:val="standardContextual"/>
        </w:rPr>
        <w:t>Przy sporządzaniu ofert proszę wziąć pod uwagę wymagania odnośnie sposobu wykonania opracowań zawarte w projekcie umowy!</w:t>
      </w:r>
    </w:p>
    <w:p w14:paraId="75DD3A63" w14:textId="219E15EF" w:rsidR="00222C98" w:rsidRDefault="00E94018" w:rsidP="00E94018">
      <w:pPr>
        <w:ind w:right="11"/>
        <w:jc w:val="both"/>
        <w:rPr>
          <w:noProof/>
          <w:sz w:val="22"/>
          <w:szCs w:val="22"/>
          <w14:ligatures w14:val="standardContextual"/>
        </w:rPr>
      </w:pPr>
      <w:r w:rsidRPr="00E94018">
        <w:rPr>
          <w:noProof/>
          <w:sz w:val="22"/>
          <w:szCs w:val="22"/>
          <w14:ligatures w14:val="standardContextual"/>
        </w:rPr>
        <w:t xml:space="preserve">Ilości opracowań w poszczególnych ww. punktach może ulec zmianie w trakcie realizacji zamówienia </w:t>
      </w:r>
      <w:r>
        <w:rPr>
          <w:noProof/>
          <w:sz w:val="22"/>
          <w:szCs w:val="22"/>
          <w14:ligatures w14:val="standardContextual"/>
        </w:rPr>
        <w:t xml:space="preserve">                               </w:t>
      </w:r>
      <w:r w:rsidRPr="00E94018">
        <w:rPr>
          <w:noProof/>
          <w:sz w:val="22"/>
          <w:szCs w:val="22"/>
          <w14:ligatures w14:val="standardContextual"/>
        </w:rPr>
        <w:t>w zależności od ilości wpływających do Urzędu wniosków.</w:t>
      </w:r>
    </w:p>
    <w:p w14:paraId="78E67EFD" w14:textId="77777777" w:rsidR="00E94018" w:rsidRPr="00E94018" w:rsidRDefault="00E94018" w:rsidP="00E94018">
      <w:pPr>
        <w:ind w:right="11"/>
        <w:jc w:val="both"/>
        <w:rPr>
          <w:sz w:val="22"/>
          <w:szCs w:val="22"/>
        </w:rPr>
      </w:pPr>
    </w:p>
    <w:p w14:paraId="291C08CF" w14:textId="3E5FAF2B" w:rsidR="00687712" w:rsidRPr="00953B47" w:rsidRDefault="008F78F7" w:rsidP="007621BD">
      <w:pPr>
        <w:shd w:val="clear" w:color="auto" w:fill="FFFFFF"/>
        <w:spacing w:before="120" w:line="259" w:lineRule="auto"/>
        <w:ind w:right="23" w:firstLine="6"/>
        <w:jc w:val="both"/>
        <w:rPr>
          <w:rFonts w:eastAsia="Calibri"/>
          <w:b/>
          <w:bCs/>
          <w:sz w:val="22"/>
          <w:szCs w:val="22"/>
        </w:rPr>
      </w:pPr>
      <w:r>
        <w:rPr>
          <w:rFonts w:eastAsia="Calibri"/>
          <w:b/>
          <w:bCs/>
          <w:sz w:val="22"/>
          <w:szCs w:val="22"/>
        </w:rPr>
        <w:t>W</w:t>
      </w:r>
      <w:r w:rsidR="00687712" w:rsidRPr="00953B47">
        <w:rPr>
          <w:rFonts w:eastAsia="Calibri"/>
          <w:b/>
          <w:bCs/>
          <w:sz w:val="22"/>
          <w:szCs w:val="22"/>
        </w:rPr>
        <w:t>spólny Słownik Zamówień CP</w:t>
      </w:r>
      <w:r w:rsidR="00953B47" w:rsidRPr="00953B47">
        <w:rPr>
          <w:rFonts w:eastAsia="Calibri"/>
          <w:b/>
          <w:bCs/>
          <w:sz w:val="22"/>
          <w:szCs w:val="22"/>
        </w:rPr>
        <w:t>V</w:t>
      </w:r>
      <w:r w:rsidR="00687712" w:rsidRPr="00953B47">
        <w:rPr>
          <w:rFonts w:eastAsia="Calibri"/>
          <w:b/>
          <w:bCs/>
          <w:sz w:val="22"/>
          <w:szCs w:val="22"/>
        </w:rPr>
        <w:t>:</w:t>
      </w:r>
    </w:p>
    <w:p w14:paraId="4BFC99CB" w14:textId="6A1AFA41" w:rsidR="006B3F9D" w:rsidRDefault="005D42D2" w:rsidP="00236B7D">
      <w:pPr>
        <w:shd w:val="clear" w:color="auto" w:fill="FFFFFF"/>
        <w:spacing w:line="259" w:lineRule="auto"/>
        <w:ind w:right="23" w:firstLine="6"/>
        <w:jc w:val="both"/>
        <w:rPr>
          <w:rFonts w:eastAsia="Calibri"/>
          <w:sz w:val="22"/>
          <w:szCs w:val="22"/>
        </w:rPr>
      </w:pPr>
      <w:r>
        <w:rPr>
          <w:rFonts w:eastAsia="Calibri"/>
          <w:sz w:val="22"/>
          <w:szCs w:val="22"/>
        </w:rPr>
        <w:t>71410000</w:t>
      </w:r>
      <w:r w:rsidR="00236B7D">
        <w:rPr>
          <w:rFonts w:eastAsia="Calibri"/>
          <w:sz w:val="22"/>
          <w:szCs w:val="22"/>
        </w:rPr>
        <w:t xml:space="preserve"> – Usługi</w:t>
      </w:r>
      <w:r w:rsidR="00080343">
        <w:rPr>
          <w:rFonts w:eastAsia="Calibri"/>
          <w:sz w:val="22"/>
          <w:szCs w:val="22"/>
        </w:rPr>
        <w:t xml:space="preserve"> </w:t>
      </w:r>
      <w:r>
        <w:rPr>
          <w:rFonts w:eastAsia="Calibri"/>
          <w:sz w:val="22"/>
          <w:szCs w:val="22"/>
        </w:rPr>
        <w:t>planowania przestrzennego</w:t>
      </w:r>
    </w:p>
    <w:p w14:paraId="587BE694" w14:textId="77777777" w:rsidR="007621BD" w:rsidRDefault="007621BD" w:rsidP="00687712">
      <w:pPr>
        <w:shd w:val="clear" w:color="auto" w:fill="FFFFFF"/>
        <w:spacing w:line="259" w:lineRule="auto"/>
        <w:ind w:right="23" w:firstLine="6"/>
        <w:jc w:val="both"/>
        <w:rPr>
          <w:rFonts w:eastAsia="Calibri"/>
          <w:sz w:val="22"/>
          <w:szCs w:val="22"/>
        </w:rPr>
      </w:pPr>
    </w:p>
    <w:p w14:paraId="0135A3B7" w14:textId="45181E0A" w:rsidR="00B23829" w:rsidRPr="00B23829" w:rsidRDefault="00081A65" w:rsidP="00081A65">
      <w:pPr>
        <w:spacing w:after="120" w:line="259" w:lineRule="auto"/>
        <w:rPr>
          <w:rFonts w:eastAsiaTheme="minorHAnsi"/>
          <w:b/>
          <w:bCs/>
          <w:sz w:val="22"/>
          <w:szCs w:val="22"/>
          <w:lang w:eastAsia="en-US"/>
        </w:rPr>
      </w:pPr>
      <w:r>
        <w:rPr>
          <w:rFonts w:eastAsiaTheme="minorHAnsi"/>
          <w:b/>
          <w:bCs/>
          <w:sz w:val="22"/>
          <w:szCs w:val="22"/>
          <w:lang w:eastAsia="en-US"/>
        </w:rPr>
        <w:t>I</w:t>
      </w:r>
      <w:r w:rsidR="00B23829" w:rsidRPr="00B23829">
        <w:rPr>
          <w:rFonts w:eastAsiaTheme="minorHAnsi"/>
          <w:b/>
          <w:bCs/>
          <w:sz w:val="22"/>
          <w:szCs w:val="22"/>
          <w:lang w:eastAsia="en-US"/>
        </w:rPr>
        <w:t xml:space="preserve">V. </w:t>
      </w:r>
      <w:r>
        <w:rPr>
          <w:rFonts w:eastAsiaTheme="minorHAnsi"/>
          <w:b/>
          <w:bCs/>
          <w:sz w:val="22"/>
          <w:szCs w:val="22"/>
          <w:lang w:eastAsia="en-US"/>
        </w:rPr>
        <w:t xml:space="preserve">  </w:t>
      </w:r>
      <w:r w:rsidR="00B23829" w:rsidRPr="00081A65">
        <w:rPr>
          <w:rFonts w:eastAsiaTheme="minorHAnsi"/>
          <w:b/>
          <w:bCs/>
          <w:sz w:val="22"/>
          <w:szCs w:val="22"/>
          <w:u w:val="single"/>
          <w:lang w:eastAsia="en-US"/>
        </w:rPr>
        <w:t>OFERTY CZĘŚCIOWE</w:t>
      </w:r>
    </w:p>
    <w:p w14:paraId="01D64F05" w14:textId="4963E671" w:rsidR="00B23829" w:rsidRPr="00B23829" w:rsidRDefault="00B23829" w:rsidP="002A6EE1">
      <w:pPr>
        <w:spacing w:after="160" w:line="259" w:lineRule="auto"/>
        <w:jc w:val="both"/>
        <w:rPr>
          <w:rFonts w:eastAsiaTheme="minorHAnsi"/>
          <w:sz w:val="22"/>
          <w:szCs w:val="22"/>
          <w:lang w:eastAsia="en-US"/>
        </w:rPr>
      </w:pPr>
      <w:r w:rsidRPr="00B23829">
        <w:rPr>
          <w:rFonts w:eastAsiaTheme="minorHAnsi"/>
          <w:sz w:val="22"/>
          <w:szCs w:val="22"/>
          <w:lang w:eastAsia="en-US"/>
        </w:rPr>
        <w:t>Zamawiający</w:t>
      </w:r>
      <w:r w:rsidR="00A34B7E">
        <w:rPr>
          <w:rFonts w:eastAsiaTheme="minorHAnsi"/>
          <w:sz w:val="22"/>
          <w:szCs w:val="22"/>
          <w:lang w:eastAsia="en-US"/>
        </w:rPr>
        <w:t xml:space="preserve"> nie </w:t>
      </w:r>
      <w:r w:rsidRPr="00B23829">
        <w:rPr>
          <w:rFonts w:eastAsiaTheme="minorHAnsi"/>
          <w:sz w:val="22"/>
          <w:szCs w:val="22"/>
          <w:lang w:eastAsia="en-US"/>
        </w:rPr>
        <w:t>dopuszcza możliwości składania ofert częściowych</w:t>
      </w:r>
      <w:r w:rsidR="00387016">
        <w:rPr>
          <w:rFonts w:eastAsiaTheme="minorHAnsi"/>
          <w:sz w:val="22"/>
          <w:szCs w:val="22"/>
          <w:lang w:eastAsia="en-US"/>
        </w:rPr>
        <w:t>.</w:t>
      </w:r>
      <w:r w:rsidR="00817AD6" w:rsidRPr="00817AD6">
        <w:t xml:space="preserve"> </w:t>
      </w:r>
      <w:r w:rsidR="00817AD6">
        <w:t xml:space="preserve"> </w:t>
      </w:r>
      <w:r w:rsidR="00817AD6">
        <w:rPr>
          <w:rFonts w:eastAsiaTheme="minorHAnsi"/>
          <w:sz w:val="22"/>
          <w:szCs w:val="22"/>
          <w:lang w:eastAsia="en-US"/>
        </w:rPr>
        <w:t xml:space="preserve"> </w:t>
      </w:r>
    </w:p>
    <w:p w14:paraId="15A21463" w14:textId="647D3D2E" w:rsidR="00B23829" w:rsidRPr="00B23829" w:rsidRDefault="00B23829" w:rsidP="00081A65">
      <w:pPr>
        <w:spacing w:after="120" w:line="259" w:lineRule="auto"/>
        <w:rPr>
          <w:rFonts w:eastAsiaTheme="minorHAnsi"/>
          <w:b/>
          <w:bCs/>
          <w:sz w:val="22"/>
          <w:szCs w:val="22"/>
          <w:lang w:eastAsia="en-US"/>
        </w:rPr>
      </w:pPr>
      <w:r w:rsidRPr="00B23829">
        <w:rPr>
          <w:rFonts w:eastAsiaTheme="minorHAnsi"/>
          <w:b/>
          <w:bCs/>
          <w:sz w:val="22"/>
          <w:szCs w:val="22"/>
          <w:lang w:eastAsia="en-US"/>
        </w:rPr>
        <w:t>V.</w:t>
      </w:r>
      <w:r w:rsidR="00081A65">
        <w:rPr>
          <w:rFonts w:eastAsiaTheme="minorHAnsi"/>
          <w:b/>
          <w:bCs/>
          <w:sz w:val="22"/>
          <w:szCs w:val="22"/>
          <w:lang w:eastAsia="en-US"/>
        </w:rPr>
        <w:t xml:space="preserve">  </w:t>
      </w:r>
      <w:r w:rsidRPr="00B23829">
        <w:rPr>
          <w:rFonts w:eastAsiaTheme="minorHAnsi"/>
          <w:b/>
          <w:bCs/>
          <w:sz w:val="22"/>
          <w:szCs w:val="22"/>
          <w:lang w:eastAsia="en-US"/>
        </w:rPr>
        <w:t xml:space="preserve"> </w:t>
      </w:r>
      <w:r w:rsidRPr="00081A65">
        <w:rPr>
          <w:rFonts w:eastAsiaTheme="minorHAnsi"/>
          <w:b/>
          <w:bCs/>
          <w:sz w:val="22"/>
          <w:szCs w:val="22"/>
          <w:u w:val="single"/>
          <w:lang w:eastAsia="en-US"/>
        </w:rPr>
        <w:t>OFERTY WARIANTOWE</w:t>
      </w:r>
    </w:p>
    <w:p w14:paraId="05F4E754" w14:textId="05FE1DC1" w:rsidR="00B23829" w:rsidRDefault="00B23829" w:rsidP="00B23829">
      <w:pPr>
        <w:spacing w:after="160" w:line="259" w:lineRule="auto"/>
        <w:rPr>
          <w:rFonts w:eastAsiaTheme="minorHAnsi"/>
          <w:sz w:val="22"/>
          <w:szCs w:val="22"/>
          <w:lang w:eastAsia="en-US"/>
        </w:rPr>
      </w:pPr>
      <w:r w:rsidRPr="00B23829">
        <w:rPr>
          <w:rFonts w:eastAsiaTheme="minorHAnsi"/>
          <w:sz w:val="22"/>
          <w:szCs w:val="22"/>
          <w:lang w:eastAsia="en-US"/>
        </w:rPr>
        <w:t>Zamawiający nie dopuszcza składania ofert wariantowych.</w:t>
      </w:r>
    </w:p>
    <w:p w14:paraId="1F5B460A" w14:textId="113A9D68" w:rsidR="00B23829" w:rsidRPr="00B23829" w:rsidRDefault="00B23829" w:rsidP="00026E86">
      <w:pPr>
        <w:spacing w:after="120" w:line="259" w:lineRule="auto"/>
        <w:rPr>
          <w:rFonts w:eastAsiaTheme="minorHAnsi"/>
          <w:b/>
          <w:bCs/>
          <w:sz w:val="22"/>
          <w:szCs w:val="22"/>
          <w:lang w:eastAsia="en-US"/>
        </w:rPr>
      </w:pPr>
      <w:r w:rsidRPr="00B23829">
        <w:rPr>
          <w:rFonts w:eastAsiaTheme="minorHAnsi"/>
          <w:b/>
          <w:bCs/>
          <w:sz w:val="22"/>
          <w:szCs w:val="22"/>
          <w:lang w:eastAsia="en-US"/>
        </w:rPr>
        <w:t xml:space="preserve">VI. </w:t>
      </w:r>
      <w:r w:rsidR="00026E86">
        <w:rPr>
          <w:rFonts w:eastAsiaTheme="minorHAnsi"/>
          <w:b/>
          <w:bCs/>
          <w:sz w:val="22"/>
          <w:szCs w:val="22"/>
          <w:lang w:eastAsia="en-US"/>
        </w:rPr>
        <w:t xml:space="preserve">  </w:t>
      </w:r>
      <w:r w:rsidRPr="00026E86">
        <w:rPr>
          <w:rFonts w:eastAsiaTheme="minorHAnsi"/>
          <w:b/>
          <w:bCs/>
          <w:sz w:val="22"/>
          <w:szCs w:val="22"/>
          <w:u w:val="single"/>
          <w:lang w:eastAsia="en-US"/>
        </w:rPr>
        <w:t>ZAMÓWIENIA UZUPEŁNIAJĄCE</w:t>
      </w:r>
    </w:p>
    <w:p w14:paraId="0B9AB887" w14:textId="77777777" w:rsidR="00B23829" w:rsidRPr="00B23829" w:rsidRDefault="00B23829" w:rsidP="00B23829">
      <w:pPr>
        <w:spacing w:after="160" w:line="259" w:lineRule="auto"/>
        <w:rPr>
          <w:rFonts w:eastAsiaTheme="minorHAnsi"/>
          <w:sz w:val="22"/>
          <w:szCs w:val="22"/>
          <w:lang w:eastAsia="en-US"/>
        </w:rPr>
      </w:pPr>
      <w:r w:rsidRPr="00B23829">
        <w:rPr>
          <w:rFonts w:eastAsiaTheme="minorHAnsi"/>
          <w:sz w:val="22"/>
          <w:szCs w:val="22"/>
          <w:lang w:eastAsia="en-US"/>
        </w:rPr>
        <w:t>Zamawiający nie przewiduje udzielania zamówień uzupełniających na realizację przedmiotu zamówienia.</w:t>
      </w:r>
    </w:p>
    <w:p w14:paraId="7AC67ED7" w14:textId="4B224E71" w:rsidR="00C54284" w:rsidRPr="00026E86" w:rsidRDefault="003178B3" w:rsidP="00026E86">
      <w:pPr>
        <w:spacing w:after="120"/>
        <w:jc w:val="both"/>
        <w:rPr>
          <w:b/>
          <w:bCs/>
          <w:sz w:val="22"/>
          <w:szCs w:val="22"/>
          <w:u w:val="single"/>
        </w:rPr>
      </w:pPr>
      <w:r w:rsidRPr="003178B3">
        <w:rPr>
          <w:b/>
          <w:bCs/>
          <w:sz w:val="22"/>
          <w:szCs w:val="22"/>
        </w:rPr>
        <w:t>VII.</w:t>
      </w:r>
      <w:r w:rsidR="00026E86">
        <w:rPr>
          <w:b/>
          <w:bCs/>
          <w:sz w:val="22"/>
          <w:szCs w:val="22"/>
        </w:rPr>
        <w:t xml:space="preserve"> </w:t>
      </w:r>
      <w:r w:rsidRPr="003178B3">
        <w:rPr>
          <w:b/>
          <w:bCs/>
          <w:sz w:val="22"/>
          <w:szCs w:val="22"/>
        </w:rPr>
        <w:t xml:space="preserve"> </w:t>
      </w:r>
      <w:r w:rsidR="00167AEB" w:rsidRPr="00026E86">
        <w:rPr>
          <w:b/>
          <w:bCs/>
          <w:sz w:val="22"/>
          <w:szCs w:val="22"/>
          <w:u w:val="single"/>
        </w:rPr>
        <w:t>TERMIN REALIZACJI ZAMÓWIENIA</w:t>
      </w:r>
    </w:p>
    <w:p w14:paraId="5E63EFEE" w14:textId="3E8E29E8" w:rsidR="00415B00" w:rsidRPr="008F78F7" w:rsidRDefault="002B2D5B" w:rsidP="008F78F7">
      <w:pPr>
        <w:shd w:val="clear" w:color="auto" w:fill="FFFFFF"/>
        <w:spacing w:after="160" w:line="259" w:lineRule="auto"/>
        <w:ind w:left="284" w:hanging="284"/>
        <w:jc w:val="both"/>
        <w:rPr>
          <w:b/>
          <w:bCs/>
          <w:color w:val="000000"/>
          <w:sz w:val="22"/>
          <w:szCs w:val="22"/>
        </w:rPr>
      </w:pPr>
      <w:r w:rsidRPr="002B2D5B">
        <w:rPr>
          <w:color w:val="000000"/>
          <w:sz w:val="22"/>
          <w:szCs w:val="22"/>
        </w:rPr>
        <w:t>Zamawiający wymaga wykonania zamówienia</w:t>
      </w:r>
      <w:r w:rsidR="008F78F7">
        <w:rPr>
          <w:color w:val="000000"/>
          <w:sz w:val="22"/>
          <w:szCs w:val="22"/>
        </w:rPr>
        <w:t>:</w:t>
      </w:r>
      <w:r w:rsidR="00B5268C" w:rsidRPr="00B5268C">
        <w:rPr>
          <w:b/>
          <w:bCs/>
          <w:color w:val="000000"/>
          <w:sz w:val="22"/>
          <w:szCs w:val="22"/>
        </w:rPr>
        <w:t xml:space="preserve"> od </w:t>
      </w:r>
      <w:r w:rsidR="007621BD">
        <w:rPr>
          <w:b/>
          <w:bCs/>
          <w:color w:val="000000"/>
          <w:sz w:val="22"/>
          <w:szCs w:val="22"/>
        </w:rPr>
        <w:t>dnia 01.01.202</w:t>
      </w:r>
      <w:r w:rsidR="00045FA1">
        <w:rPr>
          <w:b/>
          <w:bCs/>
          <w:color w:val="000000"/>
          <w:sz w:val="22"/>
          <w:szCs w:val="22"/>
        </w:rPr>
        <w:t>6</w:t>
      </w:r>
      <w:r w:rsidR="007621BD">
        <w:rPr>
          <w:b/>
          <w:bCs/>
          <w:color w:val="000000"/>
          <w:sz w:val="22"/>
          <w:szCs w:val="22"/>
        </w:rPr>
        <w:t xml:space="preserve"> r. </w:t>
      </w:r>
      <w:r w:rsidR="00B5268C" w:rsidRPr="00B5268C">
        <w:rPr>
          <w:b/>
          <w:bCs/>
          <w:color w:val="000000"/>
          <w:sz w:val="22"/>
          <w:szCs w:val="22"/>
        </w:rPr>
        <w:t xml:space="preserve"> do</w:t>
      </w:r>
      <w:r w:rsidR="007621BD">
        <w:rPr>
          <w:b/>
          <w:bCs/>
          <w:color w:val="000000"/>
          <w:sz w:val="22"/>
          <w:szCs w:val="22"/>
        </w:rPr>
        <w:t xml:space="preserve"> dnia</w:t>
      </w:r>
      <w:r w:rsidR="00B5268C" w:rsidRPr="00B5268C">
        <w:rPr>
          <w:b/>
          <w:bCs/>
          <w:color w:val="000000"/>
          <w:sz w:val="22"/>
          <w:szCs w:val="22"/>
        </w:rPr>
        <w:t xml:space="preserve"> </w:t>
      </w:r>
      <w:r w:rsidR="007621BD">
        <w:rPr>
          <w:b/>
          <w:bCs/>
          <w:color w:val="000000"/>
          <w:sz w:val="22"/>
          <w:szCs w:val="22"/>
        </w:rPr>
        <w:t>31</w:t>
      </w:r>
      <w:r w:rsidR="00B5268C">
        <w:rPr>
          <w:b/>
          <w:bCs/>
          <w:color w:val="000000"/>
          <w:sz w:val="22"/>
          <w:szCs w:val="22"/>
        </w:rPr>
        <w:t>.1</w:t>
      </w:r>
      <w:r w:rsidR="008F78F7">
        <w:rPr>
          <w:b/>
          <w:bCs/>
          <w:color w:val="000000"/>
          <w:sz w:val="22"/>
          <w:szCs w:val="22"/>
        </w:rPr>
        <w:t>2</w:t>
      </w:r>
      <w:r w:rsidR="00B5268C">
        <w:rPr>
          <w:b/>
          <w:bCs/>
          <w:color w:val="000000"/>
          <w:sz w:val="22"/>
          <w:szCs w:val="22"/>
        </w:rPr>
        <w:t>.202</w:t>
      </w:r>
      <w:r w:rsidR="00045FA1">
        <w:rPr>
          <w:b/>
          <w:bCs/>
          <w:color w:val="000000"/>
          <w:sz w:val="22"/>
          <w:szCs w:val="22"/>
        </w:rPr>
        <w:t>6</w:t>
      </w:r>
      <w:r w:rsidR="00B5268C" w:rsidRPr="00B5268C">
        <w:rPr>
          <w:b/>
          <w:bCs/>
          <w:color w:val="000000"/>
          <w:sz w:val="22"/>
          <w:szCs w:val="22"/>
        </w:rPr>
        <w:t xml:space="preserve"> r.</w:t>
      </w:r>
      <w:r w:rsidR="00A7704F" w:rsidRPr="00A7704F">
        <w:rPr>
          <w:b/>
          <w:bCs/>
        </w:rPr>
        <w:t xml:space="preserve"> </w:t>
      </w:r>
      <w:r w:rsidR="00B5268C" w:rsidRPr="00953B47">
        <w:rPr>
          <w:b/>
          <w:bCs/>
          <w:color w:val="000000"/>
          <w:sz w:val="22"/>
          <w:szCs w:val="22"/>
        </w:rPr>
        <w:t xml:space="preserve"> </w:t>
      </w:r>
    </w:p>
    <w:p w14:paraId="040B7617" w14:textId="523F3869" w:rsidR="00392F88" w:rsidRPr="003178B3" w:rsidRDefault="00392F88" w:rsidP="00392F88">
      <w:pPr>
        <w:pStyle w:val="Tekstpodstawowy"/>
        <w:ind w:right="110"/>
        <w:jc w:val="both"/>
        <w:rPr>
          <w:b/>
          <w:bCs/>
          <w:sz w:val="22"/>
          <w:szCs w:val="22"/>
          <w:u w:val="single"/>
        </w:rPr>
      </w:pPr>
      <w:r w:rsidRPr="003178B3">
        <w:rPr>
          <w:b/>
          <w:bCs/>
          <w:sz w:val="22"/>
          <w:szCs w:val="22"/>
        </w:rPr>
        <w:t>V</w:t>
      </w:r>
      <w:r w:rsidR="003178B3">
        <w:rPr>
          <w:b/>
          <w:bCs/>
          <w:sz w:val="22"/>
          <w:szCs w:val="22"/>
        </w:rPr>
        <w:t>III</w:t>
      </w:r>
      <w:r w:rsidRPr="003178B3">
        <w:rPr>
          <w:b/>
          <w:bCs/>
          <w:sz w:val="22"/>
          <w:szCs w:val="22"/>
        </w:rPr>
        <w:t>.</w:t>
      </w:r>
      <w:r w:rsidR="003178B3">
        <w:rPr>
          <w:b/>
          <w:bCs/>
          <w:sz w:val="22"/>
          <w:szCs w:val="22"/>
        </w:rPr>
        <w:t xml:space="preserve"> </w:t>
      </w:r>
      <w:r w:rsidR="0085736A">
        <w:rPr>
          <w:b/>
          <w:bCs/>
          <w:sz w:val="22"/>
          <w:szCs w:val="22"/>
        </w:rPr>
        <w:t xml:space="preserve"> </w:t>
      </w:r>
      <w:r w:rsidRPr="00026E86">
        <w:rPr>
          <w:b/>
          <w:bCs/>
          <w:sz w:val="22"/>
          <w:szCs w:val="22"/>
          <w:u w:val="single"/>
        </w:rPr>
        <w:t>WARUNKI UDZIAŁU W POSTĘPOWANIU</w:t>
      </w:r>
    </w:p>
    <w:p w14:paraId="20B46224" w14:textId="4A28D9F4" w:rsidR="00D613F1" w:rsidRDefault="00D613F1">
      <w:pPr>
        <w:pStyle w:val="Tekstpodstawowy"/>
        <w:numPr>
          <w:ilvl w:val="0"/>
          <w:numId w:val="2"/>
        </w:numPr>
        <w:ind w:left="284" w:right="110" w:hanging="284"/>
        <w:jc w:val="both"/>
        <w:rPr>
          <w:sz w:val="22"/>
          <w:szCs w:val="22"/>
        </w:rPr>
      </w:pPr>
      <w:bookmarkStart w:id="6" w:name="_Hlk101951734"/>
      <w:r w:rsidRPr="003178B3">
        <w:rPr>
          <w:sz w:val="22"/>
          <w:szCs w:val="22"/>
        </w:rPr>
        <w:t>O udzielenie zamówienia mogą ubiegać się Wykonawcy, którzy spełniają warunki udziału w postępowaniu dotyczące</w:t>
      </w:r>
      <w:r w:rsidR="00AC27B7" w:rsidRPr="003178B3">
        <w:rPr>
          <w:sz w:val="22"/>
          <w:szCs w:val="22"/>
        </w:rPr>
        <w:t>:</w:t>
      </w:r>
      <w:r w:rsidR="001E15E4">
        <w:rPr>
          <w:sz w:val="22"/>
          <w:szCs w:val="22"/>
        </w:rPr>
        <w:t xml:space="preserve"> </w:t>
      </w:r>
    </w:p>
    <w:p w14:paraId="45642A68" w14:textId="33476714" w:rsidR="005E543E" w:rsidRPr="00C32A07" w:rsidRDefault="005E543E" w:rsidP="005E543E">
      <w:pPr>
        <w:pStyle w:val="Tekstpodstawowy"/>
        <w:ind w:left="567" w:right="110" w:hanging="283"/>
        <w:jc w:val="both"/>
        <w:rPr>
          <w:sz w:val="22"/>
          <w:szCs w:val="22"/>
        </w:rPr>
      </w:pPr>
      <w:r w:rsidRPr="00C32A07">
        <w:rPr>
          <w:sz w:val="22"/>
          <w:szCs w:val="22"/>
        </w:rPr>
        <w:t>1)</w:t>
      </w:r>
      <w:r w:rsidRPr="00C32A07">
        <w:rPr>
          <w:sz w:val="22"/>
          <w:szCs w:val="22"/>
        </w:rPr>
        <w:tab/>
        <w:t xml:space="preserve">Posiadają uprawnienia do wykonania określonej działalności lub czynności, jeżeli ustawy nakładają obowiązek posiadania takich uprawnień. </w:t>
      </w:r>
    </w:p>
    <w:p w14:paraId="2EBBAA34" w14:textId="169F495B" w:rsidR="005E543E" w:rsidRPr="00045FA1" w:rsidRDefault="005E543E" w:rsidP="005E543E">
      <w:pPr>
        <w:pStyle w:val="Tekstpodstawowy"/>
        <w:ind w:left="567" w:right="110" w:hanging="283"/>
        <w:jc w:val="both"/>
        <w:rPr>
          <w:sz w:val="22"/>
          <w:szCs w:val="22"/>
        </w:rPr>
      </w:pPr>
      <w:r w:rsidRPr="00C32A07">
        <w:rPr>
          <w:sz w:val="22"/>
          <w:szCs w:val="22"/>
        </w:rPr>
        <w:t>2)</w:t>
      </w:r>
      <w:r w:rsidRPr="00C32A07">
        <w:rPr>
          <w:sz w:val="22"/>
          <w:szCs w:val="22"/>
        </w:rPr>
        <w:tab/>
        <w:t xml:space="preserve">Posiadają niezbędna wiedzę i doświadczenie oraz potencjał techniczny, a także dysponują osobami </w:t>
      </w:r>
      <w:r w:rsidRPr="00045FA1">
        <w:rPr>
          <w:sz w:val="22"/>
          <w:szCs w:val="22"/>
        </w:rPr>
        <w:t>zdolnymi do wykonania zamówienia,</w:t>
      </w:r>
    </w:p>
    <w:p w14:paraId="77CDF7DB" w14:textId="6648E91C" w:rsidR="007621BD" w:rsidRPr="00045FA1" w:rsidRDefault="007621BD" w:rsidP="007621BD">
      <w:pPr>
        <w:pStyle w:val="Tekstpodstawowy"/>
        <w:ind w:left="851" w:right="110" w:hanging="284"/>
        <w:jc w:val="both"/>
        <w:rPr>
          <w:b/>
          <w:bCs/>
          <w:sz w:val="22"/>
          <w:szCs w:val="22"/>
        </w:rPr>
      </w:pPr>
      <w:r w:rsidRPr="00045FA1">
        <w:rPr>
          <w:sz w:val="22"/>
          <w:szCs w:val="22"/>
        </w:rPr>
        <w:t>a)</w:t>
      </w:r>
      <w:r w:rsidRPr="00045FA1">
        <w:rPr>
          <w:sz w:val="22"/>
          <w:szCs w:val="22"/>
        </w:rPr>
        <w:tab/>
      </w:r>
      <w:r w:rsidR="003050B4" w:rsidRPr="00045FA1">
        <w:rPr>
          <w:sz w:val="22"/>
          <w:szCs w:val="22"/>
          <w:lang w:eastAsia="pl-PL"/>
        </w:rPr>
        <w:t>Zamawiający uzna, że warunek jest spełniony, jeśli Wykonawca udokumentuje fakt opracowania projektów decyzji będących przedmiotem zamówienia w okresie ostatnich 3 lat przed upływem terminu składania ofert, a jeśli okres prowadzenia działalności lub wykonywania zleceń jest krótszy, w tym okresie. Zamawiający żąda, aby Wykonawca wykazał się przygotowaniem przez siebie lub osoby zdolne do wykonania zamówienia, którymi</w:t>
      </w:r>
      <w:r w:rsidR="004D423A" w:rsidRPr="00045FA1">
        <w:rPr>
          <w:sz w:val="22"/>
          <w:szCs w:val="22"/>
          <w:lang w:eastAsia="pl-PL"/>
        </w:rPr>
        <w:t xml:space="preserve"> </w:t>
      </w:r>
      <w:r w:rsidR="003050B4" w:rsidRPr="00045FA1">
        <w:rPr>
          <w:sz w:val="22"/>
          <w:szCs w:val="22"/>
          <w:lang w:eastAsia="pl-PL"/>
        </w:rPr>
        <w:t>on dysponuje, co najmniej 100 decyzji o warunkach zabudowy i co najmniej 3 decyzji o lokalizacji inwestycji celu publicznego.</w:t>
      </w:r>
      <w:r w:rsidR="004D423A" w:rsidRPr="00045FA1">
        <w:rPr>
          <w:b/>
          <w:bCs/>
          <w:sz w:val="22"/>
          <w:szCs w:val="22"/>
        </w:rPr>
        <w:t xml:space="preserve"> Wykonawca przedstawi referencje dotyczące wyżej wymienionych usług</w:t>
      </w:r>
    </w:p>
    <w:p w14:paraId="23E901E1" w14:textId="2112173A" w:rsidR="001F1F6B" w:rsidRDefault="007E09A4" w:rsidP="005D42D2">
      <w:pPr>
        <w:pStyle w:val="Tekstpodstawowy"/>
        <w:ind w:left="851" w:right="108" w:hanging="284"/>
        <w:jc w:val="both"/>
        <w:rPr>
          <w:b/>
          <w:bCs/>
          <w:sz w:val="22"/>
          <w:szCs w:val="22"/>
        </w:rPr>
      </w:pPr>
      <w:r w:rsidRPr="00045FA1">
        <w:rPr>
          <w:sz w:val="22"/>
          <w:szCs w:val="22"/>
        </w:rPr>
        <w:t xml:space="preserve">b) </w:t>
      </w:r>
      <w:r w:rsidR="005D42D2" w:rsidRPr="00045FA1">
        <w:rPr>
          <w:sz w:val="22"/>
          <w:szCs w:val="22"/>
        </w:rPr>
        <w:t xml:space="preserve">Zamawiający uzna, że warunek jest spełniony, jeśli Wykonawca wykaże, że dysponuje lub będzie dysponował co najmniej 1 osobą, która zostanie skierowana do realizacji przedmiotowego zamówienia posiadającą odpowiednie kwalifikacje do wykonywania niniejszego zamówienia , tj.  </w:t>
      </w:r>
      <w:r w:rsidR="004D423A" w:rsidRPr="00045FA1">
        <w:rPr>
          <w:sz w:val="22"/>
          <w:szCs w:val="22"/>
        </w:rPr>
        <w:t xml:space="preserve"> </w:t>
      </w:r>
      <w:r w:rsidR="005D42D2" w:rsidRPr="00045FA1">
        <w:rPr>
          <w:sz w:val="22"/>
          <w:szCs w:val="22"/>
        </w:rPr>
        <w:t xml:space="preserve">osobą spełniającą wymagania określone w art. 5 ustawy z dnia 27 marca 2003 r. o planowaniu                                       i zagospodarowaniu przestrzennym  </w:t>
      </w:r>
      <w:r w:rsidR="004D423A" w:rsidRPr="00045FA1">
        <w:rPr>
          <w:sz w:val="22"/>
          <w:szCs w:val="22"/>
        </w:rPr>
        <w:t xml:space="preserve">albo osobie wpisanej na listę izby samorządu zawodowego architektów posiadającej uprawnienia budowlane do projektowania bez ograniczeń w specjalności architektonicznej albo uprawnienia budowlane do projektowania i kierowania robotami budowlanymi bez ograniczeń w specjalności architektonicznej. </w:t>
      </w:r>
      <w:r w:rsidR="004D423A" w:rsidRPr="00045FA1">
        <w:rPr>
          <w:b/>
          <w:bCs/>
          <w:sz w:val="22"/>
          <w:szCs w:val="22"/>
        </w:rPr>
        <w:t>Do oferty należy dołączyć dokument potwierdzający spełnienie warunku.</w:t>
      </w:r>
    </w:p>
    <w:p w14:paraId="3D0A315F" w14:textId="77777777" w:rsidR="002619A3" w:rsidRDefault="002619A3" w:rsidP="005D42D2">
      <w:pPr>
        <w:pStyle w:val="Tekstpodstawowy"/>
        <w:ind w:left="851" w:right="108" w:hanging="284"/>
        <w:jc w:val="both"/>
        <w:rPr>
          <w:b/>
          <w:bCs/>
          <w:sz w:val="22"/>
          <w:szCs w:val="22"/>
        </w:rPr>
      </w:pPr>
    </w:p>
    <w:p w14:paraId="78018C4B" w14:textId="77777777" w:rsidR="002619A3" w:rsidRPr="004D423A" w:rsidRDefault="002619A3" w:rsidP="005D42D2">
      <w:pPr>
        <w:pStyle w:val="Tekstpodstawowy"/>
        <w:ind w:left="851" w:right="108" w:hanging="284"/>
        <w:jc w:val="both"/>
        <w:rPr>
          <w:b/>
          <w:bCs/>
          <w:iCs/>
          <w:sz w:val="22"/>
          <w:szCs w:val="22"/>
        </w:rPr>
      </w:pPr>
    </w:p>
    <w:p w14:paraId="1C3E39F0" w14:textId="5556E809" w:rsidR="005E543E" w:rsidRDefault="005E543E" w:rsidP="005E543E">
      <w:pPr>
        <w:pStyle w:val="Tekstpodstawowy"/>
        <w:ind w:left="567" w:right="110" w:hanging="283"/>
        <w:jc w:val="both"/>
        <w:rPr>
          <w:sz w:val="22"/>
          <w:szCs w:val="22"/>
        </w:rPr>
      </w:pPr>
      <w:r w:rsidRPr="00C32A07">
        <w:rPr>
          <w:sz w:val="22"/>
          <w:szCs w:val="22"/>
        </w:rPr>
        <w:lastRenderedPageBreak/>
        <w:t>3)</w:t>
      </w:r>
      <w:r w:rsidRPr="00C32A07">
        <w:rPr>
          <w:sz w:val="22"/>
          <w:szCs w:val="22"/>
        </w:rPr>
        <w:tab/>
        <w:t>Znajdują się w sytuacji ekonomicznej i finansowej zapewniającej wykonanie zamówienia.</w:t>
      </w:r>
    </w:p>
    <w:p w14:paraId="26AC8E17" w14:textId="791668E2" w:rsidR="001E15E4" w:rsidRPr="001F1F6B" w:rsidRDefault="001E15E4" w:rsidP="00D1682F">
      <w:pPr>
        <w:pStyle w:val="Tekstpodstawowy"/>
        <w:ind w:left="567" w:right="110"/>
        <w:jc w:val="both"/>
        <w:rPr>
          <w:rFonts w:ascii="TimesNewRomanPSMT" w:eastAsiaTheme="minorHAnsi" w:hAnsi="TimesNewRomanPSMT" w:cs="TimesNewRomanPSMT"/>
          <w:sz w:val="22"/>
          <w:szCs w:val="22"/>
          <w:lang w:eastAsia="en-US"/>
        </w:rPr>
      </w:pPr>
      <w:bookmarkStart w:id="7" w:name="_Hlk109207422"/>
      <w:r w:rsidRPr="001E15E4">
        <w:rPr>
          <w:rFonts w:ascii="TimesNewRomanPSMT" w:eastAsiaTheme="minorHAnsi" w:hAnsi="TimesNewRomanPSMT" w:cs="TimesNewRomanPSMT"/>
          <w:sz w:val="22"/>
          <w:szCs w:val="22"/>
          <w:lang w:eastAsia="en-US"/>
        </w:rPr>
        <w:t xml:space="preserve">Ocena spełniania warunków udziału w postępowaniu zostanie dokonana na podstawie oświadczenia złożonego przez Wykonawcę, </w:t>
      </w:r>
      <w:r w:rsidRPr="00E54D2B">
        <w:rPr>
          <w:rFonts w:ascii="TimesNewRomanPSMT" w:eastAsiaTheme="minorHAnsi" w:hAnsi="TimesNewRomanPSMT" w:cs="TimesNewRomanPSMT"/>
          <w:b/>
          <w:bCs/>
          <w:sz w:val="22"/>
          <w:szCs w:val="22"/>
          <w:lang w:eastAsia="en-US"/>
        </w:rPr>
        <w:t>stanowiącego załącznik nr 2 do zapytania ofertowego</w:t>
      </w:r>
      <w:bookmarkEnd w:id="7"/>
      <w:r w:rsidR="001F1F6B">
        <w:rPr>
          <w:rFonts w:ascii="TimesNewRomanPSMT" w:eastAsiaTheme="minorHAnsi" w:hAnsi="TimesNewRomanPSMT" w:cs="TimesNewRomanPSMT"/>
          <w:b/>
          <w:bCs/>
          <w:sz w:val="22"/>
          <w:szCs w:val="22"/>
          <w:lang w:eastAsia="en-US"/>
        </w:rPr>
        <w:t>,</w:t>
      </w:r>
      <w:r w:rsidR="00C51769">
        <w:rPr>
          <w:rFonts w:ascii="TimesNewRomanPSMT" w:eastAsiaTheme="minorHAnsi" w:hAnsi="TimesNewRomanPSMT" w:cs="TimesNewRomanPSMT"/>
          <w:sz w:val="22"/>
          <w:szCs w:val="22"/>
          <w:lang w:eastAsia="en-US"/>
        </w:rPr>
        <w:t xml:space="preserve"> wykazu usług </w:t>
      </w:r>
      <w:r w:rsidR="00C51769">
        <w:rPr>
          <w:rFonts w:ascii="TimesNewRomanPSMT" w:eastAsiaTheme="minorHAnsi" w:hAnsi="TimesNewRomanPSMT" w:cs="TimesNewRomanPSMT"/>
          <w:b/>
          <w:bCs/>
          <w:sz w:val="22"/>
          <w:szCs w:val="22"/>
          <w:lang w:eastAsia="en-US"/>
        </w:rPr>
        <w:t xml:space="preserve">stanowiącego załącznik nr </w:t>
      </w:r>
      <w:r w:rsidR="003150ED">
        <w:rPr>
          <w:rFonts w:ascii="TimesNewRomanPSMT" w:eastAsiaTheme="minorHAnsi" w:hAnsi="TimesNewRomanPSMT" w:cs="TimesNewRomanPSMT"/>
          <w:b/>
          <w:bCs/>
          <w:sz w:val="22"/>
          <w:szCs w:val="22"/>
          <w:lang w:eastAsia="en-US"/>
        </w:rPr>
        <w:t>4</w:t>
      </w:r>
      <w:r w:rsidR="00C51769">
        <w:rPr>
          <w:rFonts w:ascii="TimesNewRomanPSMT" w:eastAsiaTheme="minorHAnsi" w:hAnsi="TimesNewRomanPSMT" w:cs="TimesNewRomanPSMT"/>
          <w:b/>
          <w:bCs/>
          <w:sz w:val="22"/>
          <w:szCs w:val="22"/>
          <w:lang w:eastAsia="en-US"/>
        </w:rPr>
        <w:t xml:space="preserve"> do zapytania ofertowego</w:t>
      </w:r>
      <w:r w:rsidR="001F1F6B">
        <w:rPr>
          <w:rFonts w:ascii="TimesNewRomanPSMT" w:eastAsiaTheme="minorHAnsi" w:hAnsi="TimesNewRomanPSMT" w:cs="TimesNewRomanPSMT"/>
          <w:b/>
          <w:bCs/>
          <w:sz w:val="22"/>
          <w:szCs w:val="22"/>
          <w:lang w:eastAsia="en-US"/>
        </w:rPr>
        <w:t xml:space="preserve"> </w:t>
      </w:r>
      <w:r w:rsidR="001F1F6B">
        <w:rPr>
          <w:rFonts w:ascii="TimesNewRomanPSMT" w:eastAsiaTheme="minorHAnsi" w:hAnsi="TimesNewRomanPSMT" w:cs="TimesNewRomanPSMT"/>
          <w:sz w:val="22"/>
          <w:szCs w:val="22"/>
          <w:lang w:eastAsia="en-US"/>
        </w:rPr>
        <w:t xml:space="preserve">oraz wykazu osób, </w:t>
      </w:r>
      <w:r w:rsidR="001F1F6B">
        <w:rPr>
          <w:rFonts w:ascii="TimesNewRomanPSMT" w:eastAsiaTheme="minorHAnsi" w:hAnsi="TimesNewRomanPSMT" w:cs="TimesNewRomanPSMT"/>
          <w:b/>
          <w:bCs/>
          <w:sz w:val="22"/>
          <w:szCs w:val="22"/>
          <w:lang w:eastAsia="en-US"/>
        </w:rPr>
        <w:t>stanowiącego załącznik nr 5 do zapytania ofertowego</w:t>
      </w:r>
    </w:p>
    <w:bookmarkEnd w:id="6"/>
    <w:p w14:paraId="3EA80388" w14:textId="7D25F674" w:rsidR="00D8002C" w:rsidRPr="00D52EAF" w:rsidRDefault="00D52EAF" w:rsidP="00871D59">
      <w:pPr>
        <w:pStyle w:val="Tekstpodstawowy"/>
        <w:spacing w:before="240"/>
        <w:ind w:right="108"/>
        <w:jc w:val="both"/>
        <w:rPr>
          <w:rFonts w:ascii="TimesNewRomanPSMT" w:eastAsiaTheme="minorHAnsi" w:hAnsi="TimesNewRomanPSMT" w:cs="TimesNewRomanPSMT"/>
          <w:b/>
          <w:bCs/>
          <w:sz w:val="22"/>
          <w:szCs w:val="22"/>
          <w:lang w:eastAsia="en-US"/>
        </w:rPr>
      </w:pPr>
      <w:r w:rsidRPr="00D52EAF">
        <w:rPr>
          <w:rFonts w:ascii="TimesNewRomanPSMT" w:eastAsiaTheme="minorHAnsi" w:hAnsi="TimesNewRomanPSMT" w:cs="TimesNewRomanPSMT"/>
          <w:b/>
          <w:bCs/>
          <w:sz w:val="22"/>
          <w:szCs w:val="22"/>
          <w:lang w:eastAsia="en-US"/>
        </w:rPr>
        <w:t>IX.</w:t>
      </w:r>
      <w:r w:rsidR="00026E86">
        <w:rPr>
          <w:rFonts w:ascii="TimesNewRomanPSMT" w:eastAsiaTheme="minorHAnsi" w:hAnsi="TimesNewRomanPSMT" w:cs="TimesNewRomanPSMT"/>
          <w:b/>
          <w:bCs/>
          <w:sz w:val="22"/>
          <w:szCs w:val="22"/>
          <w:lang w:eastAsia="en-US"/>
        </w:rPr>
        <w:t xml:space="preserve"> </w:t>
      </w:r>
      <w:r w:rsidRPr="00D52EAF">
        <w:rPr>
          <w:rFonts w:ascii="TimesNewRomanPSMT" w:eastAsiaTheme="minorHAnsi" w:hAnsi="TimesNewRomanPSMT" w:cs="TimesNewRomanPSMT"/>
          <w:b/>
          <w:bCs/>
          <w:sz w:val="22"/>
          <w:szCs w:val="22"/>
          <w:lang w:eastAsia="en-US"/>
        </w:rPr>
        <w:t xml:space="preserve"> </w:t>
      </w:r>
      <w:r w:rsidR="00D8002C" w:rsidRPr="00026E86">
        <w:rPr>
          <w:rFonts w:ascii="TimesNewRomanPSMT" w:eastAsiaTheme="minorHAnsi" w:hAnsi="TimesNewRomanPSMT" w:cs="TimesNewRomanPSMT"/>
          <w:b/>
          <w:bCs/>
          <w:sz w:val="22"/>
          <w:szCs w:val="22"/>
          <w:u w:val="single"/>
          <w:lang w:eastAsia="en-US"/>
        </w:rPr>
        <w:t>WYKLUCZENIE WYKONAWCY Z POSTĘPOWANIA</w:t>
      </w:r>
    </w:p>
    <w:p w14:paraId="3BBC1A42" w14:textId="77777777" w:rsidR="007D6992" w:rsidRPr="00D52EAF" w:rsidRDefault="007D6992">
      <w:pPr>
        <w:pStyle w:val="Tekstpodstawowy"/>
        <w:numPr>
          <w:ilvl w:val="0"/>
          <w:numId w:val="21"/>
        </w:numPr>
        <w:ind w:left="284" w:right="110" w:hanging="284"/>
        <w:jc w:val="both"/>
        <w:rPr>
          <w:sz w:val="22"/>
          <w:szCs w:val="22"/>
        </w:rPr>
      </w:pPr>
      <w:r w:rsidRPr="00D52EAF">
        <w:rPr>
          <w:sz w:val="22"/>
          <w:szCs w:val="22"/>
        </w:rPr>
        <w:t>Zamawiający wykluczy z postępowania Wykonawcę:</w:t>
      </w:r>
    </w:p>
    <w:p w14:paraId="229DF08E" w14:textId="63A0B60A" w:rsidR="00DE5F87" w:rsidRDefault="00DE5F87">
      <w:pPr>
        <w:pStyle w:val="Akapitzlist"/>
        <w:numPr>
          <w:ilvl w:val="0"/>
          <w:numId w:val="22"/>
        </w:numPr>
        <w:ind w:left="567" w:hanging="283"/>
        <w:jc w:val="both"/>
      </w:pPr>
      <w:bookmarkStart w:id="8" w:name="_Hlk107397040"/>
      <w:r>
        <w:t>który nie spełnia warunków udziału w postępowaniu,</w:t>
      </w:r>
    </w:p>
    <w:p w14:paraId="4C6CD144" w14:textId="62AB3757" w:rsidR="001E15E4" w:rsidRPr="00045FA1" w:rsidRDefault="001E15E4">
      <w:pPr>
        <w:pStyle w:val="Tekstpodstawowy"/>
        <w:numPr>
          <w:ilvl w:val="0"/>
          <w:numId w:val="22"/>
        </w:numPr>
        <w:ind w:left="567" w:right="110" w:hanging="283"/>
        <w:jc w:val="both"/>
        <w:rPr>
          <w:sz w:val="22"/>
          <w:szCs w:val="22"/>
        </w:rPr>
      </w:pPr>
      <w:r>
        <w:rPr>
          <w:sz w:val="22"/>
          <w:szCs w:val="22"/>
        </w:rPr>
        <w:t>k</w:t>
      </w:r>
      <w:r w:rsidRPr="00D52EAF">
        <w:rPr>
          <w:sz w:val="22"/>
          <w:szCs w:val="22"/>
        </w:rPr>
        <w:t>tóry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w:t>
      </w:r>
      <w:r>
        <w:rPr>
          <w:sz w:val="22"/>
          <w:szCs w:val="22"/>
        </w:rPr>
        <w:t xml:space="preserve">                                     </w:t>
      </w:r>
      <w:r w:rsidRPr="00D52EAF">
        <w:rPr>
          <w:sz w:val="22"/>
          <w:szCs w:val="22"/>
        </w:rPr>
        <w:t xml:space="preserve"> </w:t>
      </w:r>
      <w:r w:rsidRPr="00045FA1">
        <w:rPr>
          <w:sz w:val="22"/>
          <w:szCs w:val="22"/>
        </w:rPr>
        <w:t>a Wykonawcą, polegające w szczególności na:</w:t>
      </w:r>
    </w:p>
    <w:p w14:paraId="05A4F513" w14:textId="77777777" w:rsidR="001E15E4" w:rsidRPr="00045FA1" w:rsidRDefault="001E15E4" w:rsidP="00C32A07">
      <w:pPr>
        <w:pStyle w:val="Tekstpodstawowy"/>
        <w:numPr>
          <w:ilvl w:val="0"/>
          <w:numId w:val="4"/>
        </w:numPr>
        <w:spacing w:after="0"/>
        <w:ind w:left="851" w:right="110" w:hanging="284"/>
        <w:jc w:val="both"/>
        <w:rPr>
          <w:sz w:val="22"/>
          <w:szCs w:val="22"/>
        </w:rPr>
      </w:pPr>
      <w:r w:rsidRPr="00045FA1">
        <w:rPr>
          <w:sz w:val="22"/>
          <w:szCs w:val="22"/>
        </w:rPr>
        <w:t>uczestniczeniu w spółce jako wspólnik spółki cywilnej lub spółki osobowej,</w:t>
      </w:r>
    </w:p>
    <w:p w14:paraId="245A8570" w14:textId="77777777" w:rsidR="001E15E4" w:rsidRPr="00045FA1" w:rsidRDefault="001E15E4" w:rsidP="00C32A07">
      <w:pPr>
        <w:pStyle w:val="Tekstpodstawowy"/>
        <w:numPr>
          <w:ilvl w:val="0"/>
          <w:numId w:val="4"/>
        </w:numPr>
        <w:spacing w:after="0"/>
        <w:ind w:left="851" w:right="110" w:hanging="284"/>
        <w:jc w:val="both"/>
        <w:rPr>
          <w:sz w:val="22"/>
          <w:szCs w:val="22"/>
        </w:rPr>
      </w:pPr>
      <w:r w:rsidRPr="00045FA1">
        <w:rPr>
          <w:sz w:val="22"/>
          <w:szCs w:val="22"/>
        </w:rPr>
        <w:t>posiadaniu co najmniej 10% udziałów lub akcji, o ile niższy próg nie wynika z przepisów prawa lub nie został określony przez IZ PO,</w:t>
      </w:r>
    </w:p>
    <w:p w14:paraId="3FBDE19E" w14:textId="77777777" w:rsidR="001E15E4" w:rsidRPr="00045FA1" w:rsidRDefault="001E15E4" w:rsidP="00C32A07">
      <w:pPr>
        <w:pStyle w:val="Tekstpodstawowy"/>
        <w:numPr>
          <w:ilvl w:val="0"/>
          <w:numId w:val="4"/>
        </w:numPr>
        <w:spacing w:after="0"/>
        <w:ind w:left="851" w:right="110" w:hanging="284"/>
        <w:jc w:val="both"/>
        <w:rPr>
          <w:sz w:val="22"/>
          <w:szCs w:val="22"/>
        </w:rPr>
      </w:pPr>
      <w:r w:rsidRPr="00045FA1">
        <w:rPr>
          <w:sz w:val="22"/>
          <w:szCs w:val="22"/>
        </w:rPr>
        <w:t>pełnieniu funkcji członka organu nadzorczego lub zarządzającego, prokurenta, pełnomocnika,</w:t>
      </w:r>
    </w:p>
    <w:p w14:paraId="27747B38" w14:textId="47E26A4F" w:rsidR="001E15E4" w:rsidRPr="00045FA1" w:rsidRDefault="001E15E4" w:rsidP="00C32A07">
      <w:pPr>
        <w:pStyle w:val="Tekstpodstawowy"/>
        <w:numPr>
          <w:ilvl w:val="0"/>
          <w:numId w:val="4"/>
        </w:numPr>
        <w:spacing w:after="0"/>
        <w:ind w:left="851" w:right="108" w:hanging="284"/>
        <w:jc w:val="both"/>
        <w:rPr>
          <w:sz w:val="22"/>
          <w:szCs w:val="22"/>
        </w:rPr>
      </w:pPr>
      <w:r w:rsidRPr="00045FA1">
        <w:rPr>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5011BE06" w14:textId="05E2BA8A" w:rsidR="00016B88" w:rsidRPr="00045FA1" w:rsidRDefault="002F23C1" w:rsidP="00C32A07">
      <w:pPr>
        <w:pStyle w:val="Akapitzlist"/>
        <w:numPr>
          <w:ilvl w:val="0"/>
          <w:numId w:val="22"/>
        </w:numPr>
        <w:ind w:left="567" w:hanging="283"/>
        <w:jc w:val="both"/>
        <w:rPr>
          <w:sz w:val="22"/>
          <w:szCs w:val="22"/>
        </w:rPr>
      </w:pPr>
      <w:r w:rsidRPr="00045FA1">
        <w:rPr>
          <w:sz w:val="22"/>
          <w:szCs w:val="22"/>
        </w:rPr>
        <w:t>który</w:t>
      </w:r>
      <w:r w:rsidR="00016B88" w:rsidRPr="00045FA1">
        <w:rPr>
          <w:sz w:val="22"/>
          <w:szCs w:val="22"/>
        </w:rPr>
        <w:t xml:space="preserve"> podlega</w:t>
      </w:r>
      <w:r w:rsidRPr="00045FA1">
        <w:rPr>
          <w:sz w:val="22"/>
          <w:szCs w:val="22"/>
        </w:rPr>
        <w:t xml:space="preserve"> </w:t>
      </w:r>
      <w:r w:rsidR="00016B88" w:rsidRPr="00045FA1">
        <w:rPr>
          <w:sz w:val="22"/>
          <w:szCs w:val="22"/>
        </w:rPr>
        <w:t xml:space="preserve">wykluczeniu na podstawie art. 7 ust. 1 ustawy z dnia 13 kwietnia 2022 r. o szczególnych rozwiązaniach w zakresie przeciwdziałania wspieraniu agresji na Ukrainę oraz służących ochronie bezpieczeństwa narodowego (Dz.U. </w:t>
      </w:r>
      <w:r w:rsidR="0045288D" w:rsidRPr="00045FA1">
        <w:rPr>
          <w:sz w:val="22"/>
          <w:szCs w:val="22"/>
        </w:rPr>
        <w:t xml:space="preserve">z </w:t>
      </w:r>
      <w:r w:rsidR="00651A57" w:rsidRPr="00045FA1">
        <w:rPr>
          <w:sz w:val="22"/>
          <w:szCs w:val="22"/>
        </w:rPr>
        <w:t>202</w:t>
      </w:r>
      <w:r w:rsidR="001F6330" w:rsidRPr="00045FA1">
        <w:rPr>
          <w:sz w:val="22"/>
          <w:szCs w:val="22"/>
        </w:rPr>
        <w:t>4</w:t>
      </w:r>
      <w:r w:rsidR="00651A57" w:rsidRPr="00045FA1">
        <w:rPr>
          <w:sz w:val="22"/>
          <w:szCs w:val="22"/>
        </w:rPr>
        <w:t xml:space="preserve"> r. </w:t>
      </w:r>
      <w:r w:rsidR="00016B88" w:rsidRPr="00045FA1">
        <w:rPr>
          <w:sz w:val="22"/>
          <w:szCs w:val="22"/>
        </w:rPr>
        <w:t xml:space="preserve">poz. </w:t>
      </w:r>
      <w:r w:rsidR="001F6330" w:rsidRPr="00045FA1">
        <w:rPr>
          <w:sz w:val="22"/>
          <w:szCs w:val="22"/>
        </w:rPr>
        <w:t>507</w:t>
      </w:r>
      <w:r w:rsidR="00016B88" w:rsidRPr="00045FA1">
        <w:rPr>
          <w:sz w:val="22"/>
          <w:szCs w:val="22"/>
        </w:rPr>
        <w:t>).</w:t>
      </w:r>
    </w:p>
    <w:p w14:paraId="70E23BE4" w14:textId="0548124C" w:rsidR="00A05EC2" w:rsidRPr="00A05EC2" w:rsidRDefault="00854F5F" w:rsidP="00C32A07">
      <w:pPr>
        <w:pStyle w:val="Tekstpodstawowy"/>
        <w:numPr>
          <w:ilvl w:val="0"/>
          <w:numId w:val="26"/>
        </w:numPr>
        <w:spacing w:before="120" w:after="360"/>
        <w:ind w:left="284" w:right="108" w:hanging="284"/>
        <w:jc w:val="both"/>
        <w:rPr>
          <w:sz w:val="22"/>
          <w:szCs w:val="22"/>
        </w:rPr>
      </w:pPr>
      <w:bookmarkStart w:id="9" w:name="_Hlk101951888"/>
      <w:bookmarkEnd w:id="8"/>
      <w:r w:rsidRPr="00045FA1">
        <w:rPr>
          <w:sz w:val="22"/>
          <w:szCs w:val="22"/>
        </w:rPr>
        <w:t>Na poświadczenie</w:t>
      </w:r>
      <w:r w:rsidRPr="00926BDE">
        <w:rPr>
          <w:sz w:val="22"/>
          <w:szCs w:val="22"/>
        </w:rPr>
        <w:t xml:space="preserve"> spełniania w/w warunków, Wykonawca zobowiązany jest do zł</w:t>
      </w:r>
      <w:r w:rsidR="00DE5F87">
        <w:rPr>
          <w:sz w:val="22"/>
          <w:szCs w:val="22"/>
        </w:rPr>
        <w:t xml:space="preserve">ożenia </w:t>
      </w:r>
      <w:r w:rsidR="002F23C1" w:rsidRPr="00926BDE">
        <w:rPr>
          <w:sz w:val="22"/>
          <w:szCs w:val="22"/>
        </w:rPr>
        <w:t>oświadczenie</w:t>
      </w:r>
      <w:r w:rsidR="00DB4C3C">
        <w:rPr>
          <w:sz w:val="22"/>
          <w:szCs w:val="22"/>
        </w:rPr>
        <w:t xml:space="preserve">                   </w:t>
      </w:r>
      <w:r w:rsidR="002F23C1" w:rsidRPr="00926BDE">
        <w:rPr>
          <w:sz w:val="22"/>
          <w:szCs w:val="22"/>
        </w:rPr>
        <w:t xml:space="preserve"> o niepodleganiu wykluczeniu (wzór oświadczenia stanowi </w:t>
      </w:r>
      <w:r w:rsidR="002F23C1" w:rsidRPr="00926BDE">
        <w:rPr>
          <w:b/>
          <w:bCs/>
          <w:sz w:val="22"/>
          <w:szCs w:val="22"/>
        </w:rPr>
        <w:t xml:space="preserve">załącznik nr </w:t>
      </w:r>
      <w:r w:rsidR="00E54D2B">
        <w:rPr>
          <w:b/>
          <w:bCs/>
          <w:sz w:val="22"/>
          <w:szCs w:val="22"/>
        </w:rPr>
        <w:t>3</w:t>
      </w:r>
      <w:r w:rsidR="002F23C1" w:rsidRPr="00926BDE">
        <w:rPr>
          <w:b/>
          <w:bCs/>
          <w:sz w:val="22"/>
          <w:szCs w:val="22"/>
        </w:rPr>
        <w:t xml:space="preserve"> </w:t>
      </w:r>
      <w:r w:rsidR="002F23C1" w:rsidRPr="00926BDE">
        <w:rPr>
          <w:sz w:val="22"/>
          <w:szCs w:val="22"/>
        </w:rPr>
        <w:t>do niniejszego zapytania)</w:t>
      </w:r>
    </w:p>
    <w:bookmarkEnd w:id="9"/>
    <w:p w14:paraId="4DF2E53E" w14:textId="5B7B01C1" w:rsidR="006865E5" w:rsidRPr="00B16234" w:rsidRDefault="00026E86" w:rsidP="00C32A07">
      <w:pPr>
        <w:pStyle w:val="Tekstpodstawowy"/>
        <w:spacing w:before="120"/>
        <w:ind w:left="284" w:right="108" w:hanging="284"/>
        <w:jc w:val="both"/>
        <w:rPr>
          <w:b/>
          <w:bCs/>
          <w:sz w:val="22"/>
          <w:szCs w:val="22"/>
          <w:u w:val="single"/>
        </w:rPr>
      </w:pPr>
      <w:r>
        <w:rPr>
          <w:rFonts w:ascii="TimesNewRomanPSMT" w:eastAsiaTheme="minorHAnsi" w:hAnsi="TimesNewRomanPSMT" w:cs="TimesNewRomanPSMT"/>
          <w:b/>
          <w:bCs/>
          <w:sz w:val="22"/>
          <w:szCs w:val="22"/>
          <w:lang w:eastAsia="en-US"/>
        </w:rPr>
        <w:t>X</w:t>
      </w:r>
      <w:r w:rsidR="006865E5" w:rsidRPr="00026E86">
        <w:rPr>
          <w:b/>
          <w:bCs/>
          <w:sz w:val="22"/>
          <w:szCs w:val="22"/>
        </w:rPr>
        <w:t>.</w:t>
      </w:r>
      <w:r w:rsidR="009918C0">
        <w:rPr>
          <w:b/>
          <w:bCs/>
          <w:sz w:val="22"/>
          <w:szCs w:val="22"/>
        </w:rPr>
        <w:t xml:space="preserve"> </w:t>
      </w:r>
      <w:r w:rsidR="006865E5" w:rsidRPr="00B16234">
        <w:rPr>
          <w:b/>
          <w:bCs/>
          <w:sz w:val="22"/>
          <w:szCs w:val="22"/>
          <w:u w:val="single"/>
        </w:rPr>
        <w:t>WYKONAWCY WSPÓLNIE UBIEGAJĄCY SIĘ O UDZIELENIE ZAMÓWIENIA</w:t>
      </w:r>
    </w:p>
    <w:p w14:paraId="63564BE3" w14:textId="77777777" w:rsidR="006865E5" w:rsidRPr="00B16234" w:rsidRDefault="006865E5">
      <w:pPr>
        <w:pStyle w:val="Tekstpodstawowy"/>
        <w:numPr>
          <w:ilvl w:val="0"/>
          <w:numId w:val="5"/>
        </w:numPr>
        <w:ind w:left="284" w:right="110" w:hanging="284"/>
        <w:jc w:val="both"/>
        <w:rPr>
          <w:sz w:val="22"/>
          <w:szCs w:val="22"/>
        </w:rPr>
      </w:pPr>
      <w:r w:rsidRPr="00B16234">
        <w:rPr>
          <w:sz w:val="22"/>
          <w:szCs w:val="22"/>
        </w:rPr>
        <w:t>Wykonawcy mogą wspólnie ubiegać się o udzielenie zamówienia.</w:t>
      </w:r>
    </w:p>
    <w:p w14:paraId="0C2A7E3D" w14:textId="77777777" w:rsidR="006865E5" w:rsidRPr="00B16234" w:rsidRDefault="006865E5">
      <w:pPr>
        <w:pStyle w:val="Tekstpodstawowy"/>
        <w:numPr>
          <w:ilvl w:val="0"/>
          <w:numId w:val="5"/>
        </w:numPr>
        <w:ind w:left="284" w:right="108" w:hanging="284"/>
        <w:jc w:val="both"/>
        <w:rPr>
          <w:sz w:val="22"/>
          <w:szCs w:val="22"/>
        </w:rPr>
      </w:pPr>
      <w:r w:rsidRPr="00B16234">
        <w:rPr>
          <w:sz w:val="22"/>
          <w:szCs w:val="22"/>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partnerów, przy czym termin na jaki została zawarta nie może być krótszy niż termin realizacji przedmiotu umowy z uwzględnieniem okresu udzielonej gwarancji i rękojmi.</w:t>
      </w:r>
    </w:p>
    <w:p w14:paraId="4A67E4BE" w14:textId="77777777" w:rsidR="006865E5" w:rsidRPr="00B16234" w:rsidRDefault="006865E5">
      <w:pPr>
        <w:pStyle w:val="Tekstpodstawowy"/>
        <w:numPr>
          <w:ilvl w:val="0"/>
          <w:numId w:val="5"/>
        </w:numPr>
        <w:ind w:left="284" w:right="110" w:hanging="284"/>
        <w:jc w:val="both"/>
        <w:rPr>
          <w:sz w:val="22"/>
          <w:szCs w:val="22"/>
        </w:rPr>
      </w:pPr>
      <w:r w:rsidRPr="00B16234">
        <w:rPr>
          <w:sz w:val="22"/>
          <w:szCs w:val="22"/>
        </w:rPr>
        <w:t>Wykonawcy ponoszą solidarną odpowiedzialność za niewykonanie lub nienależyte wykonanie zobowiązania.</w:t>
      </w:r>
    </w:p>
    <w:p w14:paraId="6EC301B2" w14:textId="24BFB300" w:rsidR="006865E5" w:rsidRPr="00B16234" w:rsidRDefault="006865E5">
      <w:pPr>
        <w:pStyle w:val="Tekstpodstawowy"/>
        <w:numPr>
          <w:ilvl w:val="0"/>
          <w:numId w:val="5"/>
        </w:numPr>
        <w:ind w:left="284" w:right="110" w:hanging="284"/>
        <w:jc w:val="both"/>
        <w:rPr>
          <w:sz w:val="22"/>
          <w:szCs w:val="22"/>
        </w:rPr>
      </w:pPr>
      <w:r w:rsidRPr="00B16234">
        <w:rPr>
          <w:sz w:val="22"/>
          <w:szCs w:val="22"/>
        </w:rPr>
        <w:t xml:space="preserve">Wykonawcy składający ofertę wspólną zobowiązani są ustanowić Pełnomocnika do reprezentowania ich </w:t>
      </w:r>
      <w:r w:rsidR="00EC3757">
        <w:rPr>
          <w:sz w:val="22"/>
          <w:szCs w:val="22"/>
        </w:rPr>
        <w:t xml:space="preserve">                </w:t>
      </w:r>
      <w:r w:rsidRPr="00B16234">
        <w:rPr>
          <w:sz w:val="22"/>
          <w:szCs w:val="22"/>
        </w:rPr>
        <w:t>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530F0460" w14:textId="77777777" w:rsidR="006865E5" w:rsidRPr="00B16234" w:rsidRDefault="006865E5">
      <w:pPr>
        <w:pStyle w:val="Tekstpodstawowy"/>
        <w:numPr>
          <w:ilvl w:val="0"/>
          <w:numId w:val="5"/>
        </w:numPr>
        <w:ind w:left="284" w:right="110" w:hanging="284"/>
        <w:jc w:val="both"/>
        <w:rPr>
          <w:sz w:val="22"/>
          <w:szCs w:val="22"/>
        </w:rPr>
      </w:pPr>
      <w:r w:rsidRPr="00B16234">
        <w:rPr>
          <w:sz w:val="22"/>
          <w:szCs w:val="22"/>
        </w:rPr>
        <w:t>Pełnomocnictwo musi wynikać z umowy lub z innej czynności prawnej, mieć formę pisemną. Fakt ustanowienia Pełnomocnika musi wynikać z załączonych do oferty dokumentów, wszelka korespondencja prowadzona będzie z Pełnomocnikiem.</w:t>
      </w:r>
    </w:p>
    <w:p w14:paraId="6E59FDB2" w14:textId="7AFDC3D6" w:rsidR="006865E5" w:rsidRPr="004A3C19" w:rsidRDefault="006865E5">
      <w:pPr>
        <w:pStyle w:val="Tekstpodstawowy"/>
        <w:numPr>
          <w:ilvl w:val="0"/>
          <w:numId w:val="5"/>
        </w:numPr>
        <w:ind w:left="284" w:right="110" w:hanging="284"/>
        <w:jc w:val="both"/>
        <w:rPr>
          <w:sz w:val="22"/>
          <w:szCs w:val="22"/>
        </w:rPr>
      </w:pPr>
      <w:r w:rsidRPr="00B16234">
        <w:rPr>
          <w:sz w:val="22"/>
          <w:szCs w:val="22"/>
        </w:rPr>
        <w:t xml:space="preserve">Stosowne pełnomocnictwo wymaga podpisu prawnie upoważnionych przedstawicieli każdego </w:t>
      </w:r>
      <w:r w:rsidR="00EC3757">
        <w:rPr>
          <w:sz w:val="22"/>
          <w:szCs w:val="22"/>
        </w:rPr>
        <w:t xml:space="preserve">                            </w:t>
      </w:r>
      <w:r w:rsidRPr="00B16234">
        <w:rPr>
          <w:sz w:val="22"/>
          <w:szCs w:val="22"/>
        </w:rPr>
        <w:t>z Wykonawców występujących wspólnie. Pełnomocnictwo należy złożyć w formie oryginału lub notarialnie poświadczonej kopii w przypadku złożenia oferty osobiście bądź pocztą, pocztą kurierską</w:t>
      </w:r>
      <w:r w:rsidR="004A3C19">
        <w:rPr>
          <w:sz w:val="22"/>
          <w:szCs w:val="22"/>
        </w:rPr>
        <w:t>.</w:t>
      </w:r>
    </w:p>
    <w:p w14:paraId="249BCEE8" w14:textId="77777777" w:rsidR="006865E5" w:rsidRPr="00B16234" w:rsidRDefault="006865E5">
      <w:pPr>
        <w:pStyle w:val="Tekstpodstawowy"/>
        <w:numPr>
          <w:ilvl w:val="0"/>
          <w:numId w:val="5"/>
        </w:numPr>
        <w:ind w:left="284" w:right="110" w:hanging="284"/>
        <w:jc w:val="both"/>
        <w:rPr>
          <w:sz w:val="22"/>
          <w:szCs w:val="22"/>
        </w:rPr>
      </w:pPr>
      <w:r w:rsidRPr="00B16234">
        <w:rPr>
          <w:sz w:val="22"/>
          <w:szCs w:val="22"/>
        </w:rPr>
        <w:t>Spółka cywilna dołącza ww. pełnomocnictwo lub dokument, z którego wynika ww. pełnomocnictwo: poświadczoną za zgodność z oryginałem kopię umowy spółki cywilnej lub uchwałę.</w:t>
      </w:r>
    </w:p>
    <w:p w14:paraId="13E78495" w14:textId="77777777" w:rsidR="006865E5" w:rsidRPr="00B16234" w:rsidRDefault="006865E5">
      <w:pPr>
        <w:pStyle w:val="Tekstpodstawowy"/>
        <w:numPr>
          <w:ilvl w:val="0"/>
          <w:numId w:val="5"/>
        </w:numPr>
        <w:ind w:left="284" w:right="110" w:hanging="284"/>
        <w:jc w:val="both"/>
        <w:rPr>
          <w:sz w:val="22"/>
          <w:szCs w:val="22"/>
        </w:rPr>
      </w:pPr>
      <w:r w:rsidRPr="00B16234">
        <w:rPr>
          <w:sz w:val="22"/>
          <w:szCs w:val="22"/>
        </w:rPr>
        <w:lastRenderedPageBreak/>
        <w:t>Oferta Wykonawców wspólnie ubiegających się o zamówienie winna zawierać wszystkie dokumenty, oświadczenia i informacje wymienione w zapytaniu ofertowym.</w:t>
      </w:r>
    </w:p>
    <w:p w14:paraId="39C5A1CB" w14:textId="05A6A6EC" w:rsidR="006865E5" w:rsidRDefault="006865E5" w:rsidP="00C32A07">
      <w:pPr>
        <w:pStyle w:val="Tekstpodstawowy"/>
        <w:numPr>
          <w:ilvl w:val="0"/>
          <w:numId w:val="5"/>
        </w:numPr>
        <w:spacing w:after="360"/>
        <w:ind w:left="284" w:right="108" w:hanging="284"/>
        <w:jc w:val="both"/>
        <w:rPr>
          <w:sz w:val="22"/>
          <w:szCs w:val="22"/>
        </w:rPr>
      </w:pPr>
      <w:r w:rsidRPr="00B16234">
        <w:rPr>
          <w:sz w:val="22"/>
          <w:szCs w:val="22"/>
        </w:rPr>
        <w:t>Zamawiający informuje, iż nie określa warunków realizacji zamówienia przez Wykonawców, wspólnie ubiegających się o udzielenie zamówienia, w inny sposób niż w przypadku pojedynczych Wykonawców.</w:t>
      </w:r>
    </w:p>
    <w:p w14:paraId="72493B06" w14:textId="18FF30BE" w:rsidR="00816268" w:rsidRPr="00026E86" w:rsidRDefault="00631BBE" w:rsidP="00026E86">
      <w:pPr>
        <w:spacing w:after="120"/>
        <w:jc w:val="both"/>
        <w:rPr>
          <w:b/>
          <w:bCs/>
          <w:sz w:val="22"/>
          <w:szCs w:val="22"/>
          <w:u w:val="single"/>
        </w:rPr>
      </w:pPr>
      <w:r w:rsidRPr="00026E86">
        <w:rPr>
          <w:b/>
          <w:bCs/>
          <w:sz w:val="22"/>
          <w:szCs w:val="22"/>
        </w:rPr>
        <w:t>X</w:t>
      </w:r>
      <w:r w:rsidR="009918C0">
        <w:rPr>
          <w:b/>
          <w:bCs/>
          <w:sz w:val="22"/>
          <w:szCs w:val="22"/>
        </w:rPr>
        <w:t>I</w:t>
      </w:r>
      <w:r w:rsidRPr="00026E86">
        <w:rPr>
          <w:b/>
          <w:bCs/>
          <w:sz w:val="22"/>
          <w:szCs w:val="22"/>
        </w:rPr>
        <w:t>.</w:t>
      </w:r>
      <w:r w:rsidR="00026E86" w:rsidRPr="00026E86">
        <w:rPr>
          <w:b/>
          <w:bCs/>
          <w:sz w:val="22"/>
          <w:szCs w:val="22"/>
        </w:rPr>
        <w:t xml:space="preserve">  </w:t>
      </w:r>
      <w:r w:rsidRPr="00026E86">
        <w:rPr>
          <w:b/>
          <w:bCs/>
          <w:sz w:val="22"/>
          <w:szCs w:val="22"/>
          <w:u w:val="single"/>
        </w:rPr>
        <w:t>DOKUMENTY SKŁADAJĄCE SIĘ NA OFERTĘ</w:t>
      </w:r>
    </w:p>
    <w:p w14:paraId="7469587A" w14:textId="77777777" w:rsidR="004E259A" w:rsidRPr="009642E0" w:rsidRDefault="004E259A">
      <w:pPr>
        <w:pStyle w:val="Tekstpodstawowy"/>
        <w:numPr>
          <w:ilvl w:val="0"/>
          <w:numId w:val="6"/>
        </w:numPr>
        <w:ind w:left="284" w:right="110" w:hanging="284"/>
        <w:jc w:val="both"/>
        <w:rPr>
          <w:sz w:val="22"/>
          <w:szCs w:val="22"/>
        </w:rPr>
      </w:pPr>
      <w:r w:rsidRPr="009642E0">
        <w:rPr>
          <w:sz w:val="22"/>
          <w:szCs w:val="22"/>
        </w:rPr>
        <w:t>Na ofertę składają się następujące dokumenty i załączniki:</w:t>
      </w:r>
    </w:p>
    <w:p w14:paraId="01EDC906" w14:textId="2F34F5C5" w:rsidR="004E259A" w:rsidRPr="00AE62B0" w:rsidRDefault="004E259A">
      <w:pPr>
        <w:pStyle w:val="Tekstpodstawowy"/>
        <w:numPr>
          <w:ilvl w:val="0"/>
          <w:numId w:val="7"/>
        </w:numPr>
        <w:ind w:left="709" w:right="110" w:hanging="283"/>
        <w:jc w:val="both"/>
        <w:rPr>
          <w:b/>
          <w:bCs/>
          <w:sz w:val="22"/>
          <w:szCs w:val="22"/>
        </w:rPr>
      </w:pPr>
      <w:r w:rsidRPr="009642E0">
        <w:rPr>
          <w:b/>
          <w:bCs/>
          <w:sz w:val="22"/>
          <w:szCs w:val="22"/>
        </w:rPr>
        <w:t xml:space="preserve">Wypełniony i podpisany formularz oferty, </w:t>
      </w:r>
      <w:r w:rsidRPr="009642E0">
        <w:rPr>
          <w:sz w:val="22"/>
          <w:szCs w:val="22"/>
        </w:rPr>
        <w:t xml:space="preserve">stanowiący </w:t>
      </w:r>
      <w:r w:rsidRPr="00EC3757">
        <w:rPr>
          <w:b/>
          <w:bCs/>
          <w:sz w:val="22"/>
          <w:szCs w:val="22"/>
        </w:rPr>
        <w:t xml:space="preserve">załącznik nr </w:t>
      </w:r>
      <w:r w:rsidR="00E54D2B">
        <w:rPr>
          <w:b/>
          <w:bCs/>
          <w:sz w:val="22"/>
          <w:szCs w:val="22"/>
        </w:rPr>
        <w:t>1</w:t>
      </w:r>
      <w:r w:rsidRPr="009642E0">
        <w:rPr>
          <w:sz w:val="22"/>
          <w:szCs w:val="22"/>
        </w:rPr>
        <w:t xml:space="preserve"> do zapytania ofertowego,</w:t>
      </w:r>
    </w:p>
    <w:p w14:paraId="2BF931D1" w14:textId="77777777" w:rsidR="009642E0" w:rsidRPr="009642E0" w:rsidRDefault="009642E0">
      <w:pPr>
        <w:pStyle w:val="Akapitzlist"/>
        <w:numPr>
          <w:ilvl w:val="0"/>
          <w:numId w:val="25"/>
        </w:numPr>
        <w:autoSpaceDN/>
        <w:spacing w:after="120"/>
        <w:ind w:left="709" w:right="110" w:hanging="283"/>
        <w:jc w:val="both"/>
        <w:textAlignment w:val="auto"/>
        <w:rPr>
          <w:b/>
          <w:bCs/>
          <w:vanish/>
          <w:kern w:val="0"/>
          <w:sz w:val="22"/>
          <w:szCs w:val="22"/>
          <w:lang w:eastAsia="zh-CN" w:bidi="ar-SA"/>
        </w:rPr>
      </w:pPr>
    </w:p>
    <w:p w14:paraId="5933513B" w14:textId="2A7615B3" w:rsidR="004E259A" w:rsidRPr="00E54D2B" w:rsidRDefault="009642E0">
      <w:pPr>
        <w:pStyle w:val="Tekstpodstawowy"/>
        <w:numPr>
          <w:ilvl w:val="0"/>
          <w:numId w:val="25"/>
        </w:numPr>
        <w:ind w:left="709" w:right="110" w:hanging="283"/>
        <w:jc w:val="both"/>
        <w:rPr>
          <w:b/>
          <w:bCs/>
          <w:sz w:val="22"/>
          <w:szCs w:val="22"/>
        </w:rPr>
      </w:pPr>
      <w:r w:rsidRPr="009642E0">
        <w:rPr>
          <w:b/>
          <w:bCs/>
          <w:sz w:val="22"/>
          <w:szCs w:val="22"/>
        </w:rPr>
        <w:t xml:space="preserve">Oświadczenie o spełnianiu warunków udziału w postępowaniu, </w:t>
      </w:r>
      <w:r w:rsidRPr="009642E0">
        <w:rPr>
          <w:sz w:val="22"/>
          <w:szCs w:val="22"/>
        </w:rPr>
        <w:t xml:space="preserve">stanowiące załącznik nr </w:t>
      </w:r>
      <w:r w:rsidR="00E54D2B">
        <w:rPr>
          <w:sz w:val="22"/>
          <w:szCs w:val="22"/>
        </w:rPr>
        <w:t>2</w:t>
      </w:r>
      <w:r w:rsidRPr="009642E0">
        <w:rPr>
          <w:sz w:val="22"/>
          <w:szCs w:val="22"/>
        </w:rPr>
        <w:t xml:space="preserve"> do zapytania ofertowego,( w przypadku Wykonawców występujących wspólnie podpisuje pełnomocnik bądź każdy z Wykonawców składa oświadczenie osobno),</w:t>
      </w:r>
      <w:bookmarkStart w:id="10" w:name="_Hlk107395912"/>
    </w:p>
    <w:bookmarkEnd w:id="10"/>
    <w:p w14:paraId="6CC4A203" w14:textId="7C9242C9" w:rsidR="002F23C1" w:rsidRPr="007621BD" w:rsidRDefault="002F23C1">
      <w:pPr>
        <w:pStyle w:val="Tekstpodstawowy"/>
        <w:numPr>
          <w:ilvl w:val="0"/>
          <w:numId w:val="25"/>
        </w:numPr>
        <w:ind w:left="709" w:right="110" w:hanging="283"/>
        <w:jc w:val="both"/>
        <w:rPr>
          <w:b/>
          <w:bCs/>
          <w:sz w:val="22"/>
          <w:szCs w:val="22"/>
        </w:rPr>
      </w:pPr>
      <w:r w:rsidRPr="00926BDE">
        <w:rPr>
          <w:b/>
          <w:bCs/>
          <w:sz w:val="22"/>
          <w:szCs w:val="22"/>
        </w:rPr>
        <w:t xml:space="preserve">Oświadczenie o </w:t>
      </w:r>
      <w:r w:rsidR="002C4410" w:rsidRPr="00926BDE">
        <w:rPr>
          <w:b/>
          <w:bCs/>
          <w:sz w:val="22"/>
          <w:szCs w:val="22"/>
        </w:rPr>
        <w:t xml:space="preserve">niepodleganiu wykluczeniu, </w:t>
      </w:r>
      <w:r w:rsidR="002C4410" w:rsidRPr="00926BDE">
        <w:rPr>
          <w:sz w:val="22"/>
          <w:szCs w:val="22"/>
        </w:rPr>
        <w:t xml:space="preserve">stanowiące załącznik nr </w:t>
      </w:r>
      <w:r w:rsidR="00E54D2B">
        <w:rPr>
          <w:sz w:val="22"/>
          <w:szCs w:val="22"/>
        </w:rPr>
        <w:t>3</w:t>
      </w:r>
      <w:r w:rsidR="002C4410" w:rsidRPr="00926BDE">
        <w:rPr>
          <w:sz w:val="22"/>
          <w:szCs w:val="22"/>
        </w:rPr>
        <w:t xml:space="preserve"> do zapytania ofertowego,          (w przypadku Wykonawców występujących wspólnie podpisuje pełnomocnik bądź każdy                                    z Wykonawców składa oświadczenie osobno),</w:t>
      </w:r>
    </w:p>
    <w:p w14:paraId="12191B79" w14:textId="26AD4A28" w:rsidR="007621BD" w:rsidRPr="001F6330" w:rsidRDefault="007621BD">
      <w:pPr>
        <w:pStyle w:val="Tekstpodstawowy"/>
        <w:numPr>
          <w:ilvl w:val="0"/>
          <w:numId w:val="25"/>
        </w:numPr>
        <w:ind w:left="709" w:right="110" w:hanging="283"/>
        <w:jc w:val="both"/>
        <w:rPr>
          <w:b/>
          <w:bCs/>
          <w:sz w:val="22"/>
          <w:szCs w:val="22"/>
        </w:rPr>
      </w:pPr>
      <w:r>
        <w:rPr>
          <w:b/>
          <w:bCs/>
          <w:sz w:val="22"/>
          <w:szCs w:val="22"/>
        </w:rPr>
        <w:t xml:space="preserve">Wykaz usług </w:t>
      </w:r>
      <w:r>
        <w:rPr>
          <w:sz w:val="22"/>
          <w:szCs w:val="22"/>
        </w:rPr>
        <w:t>oraz referencje – załącznik nr 4 do Zapytanie ofertowego</w:t>
      </w:r>
    </w:p>
    <w:p w14:paraId="30F8F3F0" w14:textId="36F3290D" w:rsidR="001F6330" w:rsidRPr="00E54D2B" w:rsidRDefault="001F6330">
      <w:pPr>
        <w:pStyle w:val="Tekstpodstawowy"/>
        <w:numPr>
          <w:ilvl w:val="0"/>
          <w:numId w:val="25"/>
        </w:numPr>
        <w:ind w:left="709" w:right="110" w:hanging="283"/>
        <w:jc w:val="both"/>
        <w:rPr>
          <w:b/>
          <w:bCs/>
          <w:sz w:val="22"/>
          <w:szCs w:val="22"/>
        </w:rPr>
      </w:pPr>
      <w:r>
        <w:rPr>
          <w:b/>
          <w:bCs/>
          <w:sz w:val="22"/>
          <w:szCs w:val="22"/>
        </w:rPr>
        <w:t xml:space="preserve">Wykaz osób – </w:t>
      </w:r>
      <w:r>
        <w:rPr>
          <w:sz w:val="22"/>
          <w:szCs w:val="22"/>
        </w:rPr>
        <w:t>załącznik nr 5 do Zapytania ofertowego</w:t>
      </w:r>
    </w:p>
    <w:p w14:paraId="5F29894F" w14:textId="27181543" w:rsidR="004E259A" w:rsidRPr="00A05EC2" w:rsidRDefault="004E259A" w:rsidP="007B5494">
      <w:pPr>
        <w:pStyle w:val="Tekstpodstawowy"/>
        <w:numPr>
          <w:ilvl w:val="0"/>
          <w:numId w:val="25"/>
        </w:numPr>
        <w:spacing w:after="360"/>
        <w:ind w:left="709" w:right="108" w:hanging="284"/>
        <w:jc w:val="both"/>
        <w:rPr>
          <w:b/>
          <w:bCs/>
          <w:sz w:val="22"/>
          <w:szCs w:val="22"/>
        </w:rPr>
      </w:pPr>
      <w:r w:rsidRPr="009642E0">
        <w:rPr>
          <w:b/>
          <w:bCs/>
          <w:sz w:val="22"/>
          <w:szCs w:val="22"/>
        </w:rPr>
        <w:t xml:space="preserve">Pełnomocnictwo </w:t>
      </w:r>
      <w:r w:rsidR="002619A3">
        <w:rPr>
          <w:sz w:val="22"/>
          <w:szCs w:val="22"/>
        </w:rPr>
        <w:t xml:space="preserve">(jeśli dotyczy) </w:t>
      </w:r>
      <w:r w:rsidRPr="009642E0">
        <w:rPr>
          <w:sz w:val="22"/>
          <w:szCs w:val="22"/>
        </w:rPr>
        <w:t xml:space="preserve">(oryginał lub notarialnie poświadczona kopia) do reprezentowania Wykonawcy </w:t>
      </w:r>
      <w:r w:rsidR="002619A3">
        <w:rPr>
          <w:sz w:val="22"/>
          <w:szCs w:val="22"/>
        </w:rPr>
        <w:t>w</w:t>
      </w:r>
      <w:r w:rsidRPr="009642E0">
        <w:rPr>
          <w:sz w:val="22"/>
          <w:szCs w:val="22"/>
        </w:rPr>
        <w:t xml:space="preserve"> postępowaniu i złożenia oferty, jeżeli oferta nie została podpisana przez osoby upoważnione do tych czynności w dokumentach rejestracyjnych lub w przypadku oferty składanej przez Wykonawców występujących wspólnie, pełnomocnictwo dla osoby podpisującej w ich imieniu ofertę (oryginał lub kopia notarialnie poświadczona);</w:t>
      </w:r>
    </w:p>
    <w:p w14:paraId="389A30F5" w14:textId="10FDA485" w:rsidR="00631BBE" w:rsidRPr="002F6B1A" w:rsidRDefault="00F46ECE" w:rsidP="00150DA5">
      <w:pPr>
        <w:spacing w:after="120"/>
        <w:ind w:left="567" w:hanging="567"/>
        <w:jc w:val="both"/>
        <w:rPr>
          <w:b/>
          <w:bCs/>
          <w:sz w:val="22"/>
          <w:szCs w:val="22"/>
          <w:u w:val="single"/>
        </w:rPr>
      </w:pPr>
      <w:bookmarkStart w:id="11" w:name="_Hlk99533157"/>
      <w:r w:rsidRPr="002F6B1A">
        <w:rPr>
          <w:b/>
          <w:bCs/>
          <w:sz w:val="22"/>
          <w:szCs w:val="22"/>
        </w:rPr>
        <w:t>X</w:t>
      </w:r>
      <w:r w:rsidR="009918C0">
        <w:rPr>
          <w:b/>
          <w:bCs/>
          <w:sz w:val="22"/>
          <w:szCs w:val="22"/>
        </w:rPr>
        <w:t>II</w:t>
      </w:r>
      <w:r w:rsidRPr="002F6B1A">
        <w:rPr>
          <w:b/>
          <w:bCs/>
          <w:sz w:val="22"/>
          <w:szCs w:val="22"/>
        </w:rPr>
        <w:t>.</w:t>
      </w:r>
      <w:r w:rsidRPr="002F6B1A">
        <w:rPr>
          <w:b/>
          <w:bCs/>
          <w:sz w:val="22"/>
          <w:szCs w:val="22"/>
        </w:rPr>
        <w:tab/>
      </w:r>
      <w:r w:rsidRPr="009642E0">
        <w:rPr>
          <w:b/>
          <w:bCs/>
          <w:sz w:val="22"/>
          <w:szCs w:val="22"/>
          <w:u w:val="single"/>
        </w:rPr>
        <w:t xml:space="preserve">KRYTERIA OCENY OFERTY ORAZ INFORMACJA O WAGACH PUNKTOWYCH LUB PROCENTOWYCH PRZYPISANYCH DO POSZCZEGÓLNYCH KRYTERIÓW OCENY OFERTY ORAZ </w:t>
      </w:r>
      <w:r w:rsidR="00497A70" w:rsidRPr="009642E0">
        <w:rPr>
          <w:b/>
          <w:bCs/>
          <w:sz w:val="22"/>
          <w:szCs w:val="22"/>
          <w:u w:val="single"/>
        </w:rPr>
        <w:t>O</w:t>
      </w:r>
      <w:r w:rsidRPr="009642E0">
        <w:rPr>
          <w:b/>
          <w:bCs/>
          <w:sz w:val="22"/>
          <w:szCs w:val="22"/>
          <w:u w:val="single"/>
        </w:rPr>
        <w:t>PIS SPOSOBU PRZYZNAWANIA PUNKTACJI ZA SPEŁNIENIE DANEGO KRYTERIUM OCENY OFERTY</w:t>
      </w:r>
    </w:p>
    <w:bookmarkEnd w:id="11"/>
    <w:p w14:paraId="5F41C908" w14:textId="5A01E3E7" w:rsidR="00F46ECE" w:rsidRPr="002F6B1A" w:rsidRDefault="00F46ECE">
      <w:pPr>
        <w:pStyle w:val="Tekstpodstawowy"/>
        <w:numPr>
          <w:ilvl w:val="0"/>
          <w:numId w:val="8"/>
        </w:numPr>
        <w:ind w:left="284" w:right="110" w:hanging="284"/>
        <w:jc w:val="both"/>
        <w:rPr>
          <w:sz w:val="22"/>
          <w:szCs w:val="22"/>
        </w:rPr>
      </w:pPr>
      <w:r w:rsidRPr="002F6B1A">
        <w:rPr>
          <w:sz w:val="22"/>
          <w:szCs w:val="22"/>
        </w:rPr>
        <w:t>W przedmiotowym postępowaniu przy wyborze oferty najkorzystniejszej</w:t>
      </w:r>
      <w:r w:rsidR="00615CD7">
        <w:rPr>
          <w:sz w:val="22"/>
          <w:szCs w:val="22"/>
        </w:rPr>
        <w:t xml:space="preserve"> </w:t>
      </w:r>
      <w:r w:rsidRPr="002F6B1A">
        <w:rPr>
          <w:sz w:val="22"/>
          <w:szCs w:val="22"/>
        </w:rPr>
        <w:t xml:space="preserve">Zamawiający zastosuje następujące kryterium: </w:t>
      </w:r>
      <w:r w:rsidRPr="002F6B1A">
        <w:rPr>
          <w:b/>
          <w:bCs/>
          <w:sz w:val="22"/>
          <w:szCs w:val="22"/>
          <w:u w:val="single"/>
        </w:rPr>
        <w:t>cena - waga 100%.</w:t>
      </w:r>
    </w:p>
    <w:p w14:paraId="79CA1E08" w14:textId="77777777" w:rsidR="00F46ECE" w:rsidRPr="002F6B1A" w:rsidRDefault="00F46ECE">
      <w:pPr>
        <w:pStyle w:val="Tekstpodstawowy"/>
        <w:numPr>
          <w:ilvl w:val="0"/>
          <w:numId w:val="8"/>
        </w:numPr>
        <w:ind w:left="284" w:right="110" w:hanging="284"/>
        <w:jc w:val="both"/>
        <w:rPr>
          <w:sz w:val="22"/>
          <w:szCs w:val="22"/>
        </w:rPr>
      </w:pPr>
      <w:bookmarkStart w:id="12" w:name="_Hlk101946840"/>
      <w:r w:rsidRPr="002F6B1A">
        <w:rPr>
          <w:sz w:val="22"/>
          <w:szCs w:val="22"/>
        </w:rPr>
        <w:t>Maksymalną liczbę punktów w tym kryterium (100 pkt.) otrzyma oferta Wykonawcy, który zaproponuje najniższą cenę za wykonanie całości przedmiotu zamówienia podaną przez Wykonawcę w Formularzu Oferty, natomiast pozostali Wykonawcy otrzymają odpowiednio mniejszą liczbę punktów obliczoną zgodnie z poniższym wzorem:</w:t>
      </w:r>
    </w:p>
    <w:p w14:paraId="59EF08D9" w14:textId="77777777" w:rsidR="00F46ECE" w:rsidRPr="002F6B1A" w:rsidRDefault="00F46ECE" w:rsidP="00B02F07">
      <w:pPr>
        <w:pStyle w:val="Tekstpodstawowy"/>
        <w:spacing w:after="0"/>
        <w:ind w:left="284" w:right="108"/>
        <w:jc w:val="both"/>
        <w:rPr>
          <w:sz w:val="22"/>
          <w:szCs w:val="22"/>
        </w:rPr>
      </w:pPr>
      <w:r w:rsidRPr="002F6B1A">
        <w:rPr>
          <w:sz w:val="22"/>
          <w:szCs w:val="22"/>
        </w:rPr>
        <w:t xml:space="preserve">C = </w:t>
      </w:r>
      <w:proofErr w:type="spellStart"/>
      <w:r w:rsidRPr="002F6B1A">
        <w:rPr>
          <w:sz w:val="22"/>
          <w:szCs w:val="22"/>
        </w:rPr>
        <w:t>Cn</w:t>
      </w:r>
      <w:proofErr w:type="spellEnd"/>
      <w:r w:rsidRPr="002F6B1A">
        <w:rPr>
          <w:sz w:val="22"/>
          <w:szCs w:val="22"/>
        </w:rPr>
        <w:t xml:space="preserve"> / Co x 100 pkt.</w:t>
      </w:r>
    </w:p>
    <w:p w14:paraId="38B6D66B" w14:textId="77777777" w:rsidR="008B0FA5" w:rsidRPr="002F6B1A" w:rsidRDefault="00F46ECE" w:rsidP="00B02F07">
      <w:pPr>
        <w:pStyle w:val="Tekstpodstawowy"/>
        <w:spacing w:after="0"/>
        <w:ind w:left="284" w:right="108"/>
        <w:jc w:val="both"/>
        <w:rPr>
          <w:sz w:val="22"/>
          <w:szCs w:val="22"/>
        </w:rPr>
      </w:pPr>
      <w:r w:rsidRPr="002F6B1A">
        <w:rPr>
          <w:sz w:val="22"/>
          <w:szCs w:val="22"/>
        </w:rPr>
        <w:t xml:space="preserve">gdzie: </w:t>
      </w:r>
    </w:p>
    <w:p w14:paraId="4233550F" w14:textId="603DAA30" w:rsidR="00F46ECE" w:rsidRPr="002F6B1A" w:rsidRDefault="00F46ECE" w:rsidP="00B02F07">
      <w:pPr>
        <w:pStyle w:val="Tekstpodstawowy"/>
        <w:spacing w:after="0"/>
        <w:ind w:left="284" w:right="108"/>
        <w:jc w:val="both"/>
        <w:rPr>
          <w:sz w:val="22"/>
          <w:szCs w:val="22"/>
        </w:rPr>
      </w:pPr>
      <w:proofErr w:type="spellStart"/>
      <w:r w:rsidRPr="002F6B1A">
        <w:rPr>
          <w:sz w:val="22"/>
          <w:szCs w:val="22"/>
        </w:rPr>
        <w:t>Cn</w:t>
      </w:r>
      <w:proofErr w:type="spellEnd"/>
      <w:r w:rsidRPr="002F6B1A">
        <w:rPr>
          <w:sz w:val="22"/>
          <w:szCs w:val="22"/>
        </w:rPr>
        <w:t xml:space="preserve"> – najniższa cena brutto spośród ocenianych ofert </w:t>
      </w:r>
    </w:p>
    <w:p w14:paraId="4652ED53" w14:textId="77777777" w:rsidR="00F46ECE" w:rsidRPr="002F6B1A" w:rsidRDefault="00F46ECE" w:rsidP="00B02F07">
      <w:pPr>
        <w:pStyle w:val="Tekstpodstawowy"/>
        <w:spacing w:after="0"/>
        <w:ind w:left="284" w:right="108"/>
        <w:jc w:val="both"/>
        <w:rPr>
          <w:sz w:val="22"/>
          <w:szCs w:val="22"/>
        </w:rPr>
      </w:pPr>
      <w:r w:rsidRPr="002F6B1A">
        <w:rPr>
          <w:sz w:val="22"/>
          <w:szCs w:val="22"/>
        </w:rPr>
        <w:t>Co – cena brutto oferty ocenianej</w:t>
      </w:r>
    </w:p>
    <w:p w14:paraId="3C19A3ED" w14:textId="77777777" w:rsidR="00615CD7" w:rsidRDefault="00615CD7" w:rsidP="00842A1E">
      <w:pPr>
        <w:pStyle w:val="Bezodstpw1"/>
        <w:ind w:left="360"/>
        <w:jc w:val="both"/>
        <w:rPr>
          <w:rFonts w:ascii="Times New Roman" w:hAnsi="Times New Roman" w:cs="Times New Roman"/>
          <w:sz w:val="24"/>
          <w:szCs w:val="24"/>
          <w:lang w:val="pl-PL"/>
        </w:rPr>
      </w:pPr>
    </w:p>
    <w:p w14:paraId="4EE588B5" w14:textId="356E4F09" w:rsidR="00615CD7" w:rsidRPr="00B6353F" w:rsidRDefault="00615CD7" w:rsidP="00697C59">
      <w:pPr>
        <w:pStyle w:val="Bezodstpw1"/>
        <w:numPr>
          <w:ilvl w:val="0"/>
          <w:numId w:val="31"/>
        </w:numPr>
        <w:jc w:val="both"/>
        <w:rPr>
          <w:rFonts w:ascii="Times New Roman" w:hAnsi="Times New Roman" w:cs="Times New Roman"/>
          <w:sz w:val="24"/>
          <w:szCs w:val="24"/>
          <w:lang w:val="pl-PL"/>
        </w:rPr>
      </w:pPr>
      <w:r w:rsidRPr="00B6353F">
        <w:rPr>
          <w:rFonts w:ascii="Times New Roman" w:hAnsi="Times New Roman" w:cs="Times New Roman"/>
          <w:sz w:val="24"/>
          <w:szCs w:val="24"/>
          <w:lang w:val="pl-PL"/>
        </w:rPr>
        <w:t xml:space="preserve">Za najkorzystniejszą zostanie uznana oferta o najwyższej liczbie punktów. </w:t>
      </w:r>
    </w:p>
    <w:p w14:paraId="553E014B" w14:textId="5E25100C" w:rsidR="0021175C" w:rsidRPr="002F6B1A" w:rsidRDefault="00F46ECE">
      <w:pPr>
        <w:pStyle w:val="Tekstpodstawowy"/>
        <w:numPr>
          <w:ilvl w:val="0"/>
          <w:numId w:val="32"/>
        </w:numPr>
        <w:spacing w:before="120"/>
        <w:ind w:left="284" w:right="108" w:hanging="284"/>
        <w:jc w:val="both"/>
        <w:rPr>
          <w:sz w:val="22"/>
          <w:szCs w:val="22"/>
        </w:rPr>
      </w:pPr>
      <w:r w:rsidRPr="002F6B1A">
        <w:rPr>
          <w:sz w:val="22"/>
          <w:szCs w:val="22"/>
        </w:rPr>
        <w:t>Wykonawca, w tym kryterium może otrzymać maksymalnie 100 punktów.</w:t>
      </w:r>
    </w:p>
    <w:bookmarkEnd w:id="12"/>
    <w:p w14:paraId="0CAD6607" w14:textId="77777777" w:rsidR="0021175C" w:rsidRPr="002F6B1A" w:rsidRDefault="0021175C">
      <w:pPr>
        <w:pStyle w:val="Tekstpodstawowy"/>
        <w:numPr>
          <w:ilvl w:val="0"/>
          <w:numId w:val="32"/>
        </w:numPr>
        <w:ind w:left="284" w:right="110" w:hanging="284"/>
        <w:jc w:val="both"/>
        <w:rPr>
          <w:sz w:val="22"/>
          <w:szCs w:val="22"/>
        </w:rPr>
      </w:pPr>
      <w:r w:rsidRPr="002F6B1A">
        <w:rPr>
          <w:sz w:val="22"/>
          <w:szCs w:val="22"/>
        </w:rPr>
        <w:t xml:space="preserve">W toku badania i oceny ofert Zamawiający może żądać od Wykonawcy pisemnych wyjaśnień dotyczących treści złożonej oferty w terminie określonym przez zamawiającego. Niezłożenie wyjaśnień spowoduje wykluczenie Wykonawcy z postępowania. </w:t>
      </w:r>
    </w:p>
    <w:p w14:paraId="5EACC2C9" w14:textId="28678D3D" w:rsidR="00957B7A" w:rsidRPr="001F6330" w:rsidRDefault="0021175C" w:rsidP="00957B7A">
      <w:pPr>
        <w:pStyle w:val="Tekstpodstawowy"/>
        <w:numPr>
          <w:ilvl w:val="0"/>
          <w:numId w:val="32"/>
        </w:numPr>
        <w:spacing w:after="360"/>
        <w:ind w:left="284" w:right="108" w:hanging="284"/>
        <w:jc w:val="both"/>
        <w:rPr>
          <w:sz w:val="22"/>
          <w:szCs w:val="22"/>
        </w:rPr>
      </w:pPr>
      <w:r w:rsidRPr="002F6B1A">
        <w:rPr>
          <w:sz w:val="22"/>
          <w:szCs w:val="22"/>
        </w:rPr>
        <w:t>W przypadku złożenia oferty niekompletnej, Zamawiający dopuszcza możliwość jednorazowego uzupełnienia brakujących dokumentów i oświadczeń na wezwanie i w terminie wyznaczonym przez Zamawiającego. Złożone na wezwanie Zamawiającego oświadczenia lub dokumenty lub pełnomocnictwa powinny potwierdzać spełnianie przez Wykonawcę warunków udziału w postępowaniu określonych przez Zamawiającego, nie później niż w dniu, w którym upłynął termin składania ofert.</w:t>
      </w:r>
    </w:p>
    <w:p w14:paraId="44990BAE" w14:textId="78D1CE7E" w:rsidR="0021175C" w:rsidRPr="009642E0" w:rsidRDefault="0021175C" w:rsidP="00026E86">
      <w:pPr>
        <w:spacing w:after="120"/>
        <w:jc w:val="both"/>
        <w:rPr>
          <w:b/>
          <w:bCs/>
          <w:sz w:val="22"/>
          <w:szCs w:val="22"/>
        </w:rPr>
      </w:pPr>
      <w:r w:rsidRPr="002F6B1A">
        <w:rPr>
          <w:b/>
          <w:bCs/>
          <w:sz w:val="22"/>
          <w:szCs w:val="22"/>
        </w:rPr>
        <w:lastRenderedPageBreak/>
        <w:t>X</w:t>
      </w:r>
      <w:r w:rsidR="00026E86">
        <w:rPr>
          <w:b/>
          <w:bCs/>
          <w:sz w:val="22"/>
          <w:szCs w:val="22"/>
        </w:rPr>
        <w:t>I</w:t>
      </w:r>
      <w:r w:rsidR="00027555">
        <w:rPr>
          <w:b/>
          <w:bCs/>
          <w:sz w:val="22"/>
          <w:szCs w:val="22"/>
        </w:rPr>
        <w:t>II</w:t>
      </w:r>
      <w:r w:rsidRPr="002F6B1A">
        <w:rPr>
          <w:b/>
          <w:bCs/>
          <w:sz w:val="22"/>
          <w:szCs w:val="22"/>
        </w:rPr>
        <w:t>.</w:t>
      </w:r>
      <w:r w:rsidR="00026E86">
        <w:rPr>
          <w:b/>
          <w:bCs/>
          <w:sz w:val="22"/>
          <w:szCs w:val="22"/>
        </w:rPr>
        <w:t xml:space="preserve"> </w:t>
      </w:r>
      <w:r w:rsidRPr="009642E0">
        <w:rPr>
          <w:b/>
          <w:bCs/>
          <w:sz w:val="22"/>
          <w:szCs w:val="22"/>
          <w:u w:val="single"/>
        </w:rPr>
        <w:t>OPIS SPOSOBU OBLICZENIA CENY</w:t>
      </w:r>
    </w:p>
    <w:p w14:paraId="32BF211B" w14:textId="7390ABDF" w:rsidR="00AB0FFE" w:rsidRPr="00AB0FFE" w:rsidRDefault="00AB0FFE" w:rsidP="00AB0FFE">
      <w:pPr>
        <w:pStyle w:val="Akapitzlist"/>
        <w:numPr>
          <w:ilvl w:val="0"/>
          <w:numId w:val="24"/>
        </w:numPr>
        <w:spacing w:after="120"/>
        <w:ind w:left="284" w:hanging="284"/>
        <w:jc w:val="both"/>
        <w:rPr>
          <w:kern w:val="0"/>
          <w:sz w:val="22"/>
          <w:szCs w:val="22"/>
          <w:lang w:eastAsia="zh-CN" w:bidi="ar-SA"/>
        </w:rPr>
      </w:pPr>
      <w:r w:rsidRPr="00AB0FFE">
        <w:rPr>
          <w:kern w:val="0"/>
          <w:sz w:val="22"/>
          <w:szCs w:val="22"/>
          <w:lang w:eastAsia="zh-CN" w:bidi="ar-SA"/>
        </w:rPr>
        <w:t xml:space="preserve">Wykonawca określa cenę ofertową zamówienia poprzez wskazanie w formularzu oferty łącznej ceny ofertowej brutto za całość zamówienia, wynikającej z formularza cenowego. </w:t>
      </w:r>
      <w:r w:rsidR="00286AF0" w:rsidRPr="00E403C5">
        <w:rPr>
          <w:kern w:val="0"/>
          <w:sz w:val="22"/>
          <w:szCs w:val="22"/>
          <w:lang w:eastAsia="zh-CN" w:bidi="ar-SA"/>
        </w:rPr>
        <w:t>Łączna cena ofertowa brutto stanowi sumę iloczynów cen jednostkowych brutto i szacunkowej liczby projektów decyzji w poszczególnych kategoriach określonych przez Zamawiającego.</w:t>
      </w:r>
      <w:r w:rsidR="00286AF0" w:rsidRPr="00286AF0">
        <w:rPr>
          <w:kern w:val="0"/>
          <w:sz w:val="22"/>
          <w:szCs w:val="22"/>
          <w:lang w:eastAsia="zh-CN" w:bidi="ar-SA"/>
        </w:rPr>
        <w:t xml:space="preserve"> </w:t>
      </w:r>
      <w:r w:rsidRPr="00AB0FFE">
        <w:rPr>
          <w:kern w:val="0"/>
          <w:sz w:val="22"/>
          <w:szCs w:val="22"/>
          <w:lang w:eastAsia="zh-CN" w:bidi="ar-SA"/>
        </w:rPr>
        <w:t>Cena ofertowa brutto stanowi wartość umowy i służy porównaniu złożonych ofert w postępowaniu. Wartość faktycznie wykonanych czynności może różnić się od zadeklarowanej i zależeć będzie od rzeczywistych potrzeb, a Zamawiający nie będzie ponosił żadnych konsekwencji z tytułu zmniejszenia lub zwiększenia liczby poszczególnych czynności. Podana liczba czynności jest wartością szacunkową. Zamawiający na etapie podpisania umowy uwzględni w niej wartość równą cenie ofertowej brutto wybranej oferty</w:t>
      </w:r>
      <w:r w:rsidR="00286AF0">
        <w:rPr>
          <w:kern w:val="0"/>
          <w:lang w:bidi="ar-SA"/>
        </w:rPr>
        <w:t xml:space="preserve">, </w:t>
      </w:r>
      <w:r w:rsidR="00286AF0" w:rsidRPr="00286AF0">
        <w:rPr>
          <w:kern w:val="0"/>
          <w:sz w:val="22"/>
          <w:szCs w:val="22"/>
          <w:lang w:eastAsia="zh-CN" w:bidi="ar-SA"/>
        </w:rPr>
        <w:t>przy czym rozliczenie następować będzie na podstawie faktycznej liczby sporządzonych projektów decyzji, według cen jednostkowych brutto wskazanych w formularzu cenowym.</w:t>
      </w:r>
    </w:p>
    <w:p w14:paraId="38D798E1" w14:textId="6A3B1DC3" w:rsidR="00AB0FFE" w:rsidRDefault="00AB0FFE">
      <w:pPr>
        <w:pStyle w:val="Tekstpodstawowy"/>
        <w:numPr>
          <w:ilvl w:val="0"/>
          <w:numId w:val="24"/>
        </w:numPr>
        <w:ind w:left="284" w:right="110" w:hanging="284"/>
        <w:jc w:val="both"/>
        <w:rPr>
          <w:sz w:val="22"/>
          <w:szCs w:val="22"/>
        </w:rPr>
      </w:pPr>
      <w:r>
        <w:rPr>
          <w:sz w:val="22"/>
          <w:szCs w:val="22"/>
        </w:rPr>
        <w:t>Obowiązującą formą wynagrodzenia jest wynagrodzenie wynikające z cen jednostkowych brutto za  opracowanie projektu decyzji wskazany w Formularzu ofertowy</w:t>
      </w:r>
      <w:r w:rsidR="00286AF0">
        <w:rPr>
          <w:sz w:val="22"/>
          <w:szCs w:val="22"/>
        </w:rPr>
        <w:t>m</w:t>
      </w:r>
      <w:r>
        <w:rPr>
          <w:sz w:val="22"/>
          <w:szCs w:val="22"/>
        </w:rPr>
        <w:t xml:space="preserve"> oraz liczby sporządzonych decyzji.</w:t>
      </w:r>
    </w:p>
    <w:p w14:paraId="796423E3" w14:textId="77777777" w:rsidR="00F46ECE" w:rsidRPr="002F6B1A" w:rsidRDefault="00F46ECE">
      <w:pPr>
        <w:pStyle w:val="Tekstpodstawowy"/>
        <w:numPr>
          <w:ilvl w:val="0"/>
          <w:numId w:val="24"/>
        </w:numPr>
        <w:ind w:left="284" w:right="110" w:hanging="284"/>
        <w:jc w:val="both"/>
        <w:rPr>
          <w:sz w:val="22"/>
          <w:szCs w:val="22"/>
        </w:rPr>
      </w:pPr>
      <w:r w:rsidRPr="002F6B1A">
        <w:rPr>
          <w:sz w:val="22"/>
          <w:szCs w:val="22"/>
        </w:rPr>
        <w:t>Cena brutto oferty musi obejmować wszystkie koszty niezbędne do prawidłowego i pełnego wykonania przedmiotu zamówienia, podatki, opłaty, zastosowane rabaty i upusty finansowe i uwzględniać cały zakres przedmiotu zamówienia wynikający z treści zapytania ofertowego oraz wzoru umowy. Jeżeli Wykonawca zaproponuje w ofercie rabaty lub upusty nie uwzględnione w cenie wpisanej do formularza cenowego oferty Zamawiający nie będzie ich brał pod uwagę przy ocenie oferty. Cenę oferty stanowi suma wszystkich jej elementów łącznie z podatkiem VAT.</w:t>
      </w:r>
      <w:r w:rsidRPr="002F6B1A">
        <w:rPr>
          <w:b/>
          <w:bCs/>
          <w:sz w:val="22"/>
          <w:szCs w:val="22"/>
          <w:u w:val="single"/>
        </w:rPr>
        <w:t xml:space="preserve"> </w:t>
      </w:r>
    </w:p>
    <w:p w14:paraId="11C1BBF8" w14:textId="77777777" w:rsidR="00F46ECE" w:rsidRPr="002F6B1A" w:rsidRDefault="00F46ECE">
      <w:pPr>
        <w:pStyle w:val="Tekstpodstawowy"/>
        <w:numPr>
          <w:ilvl w:val="0"/>
          <w:numId w:val="24"/>
        </w:numPr>
        <w:ind w:left="284" w:right="110" w:hanging="284"/>
        <w:jc w:val="both"/>
        <w:rPr>
          <w:sz w:val="22"/>
          <w:szCs w:val="22"/>
        </w:rPr>
      </w:pPr>
      <w:r w:rsidRPr="002F6B1A">
        <w:rPr>
          <w:sz w:val="22"/>
          <w:szCs w:val="22"/>
        </w:rPr>
        <w:t>Nie przewiduje się żadnych przedpłat ani zaliczek na poczet realizacji przedmiotu umowy.</w:t>
      </w:r>
    </w:p>
    <w:p w14:paraId="5054E05A" w14:textId="77777777" w:rsidR="00F46ECE" w:rsidRPr="002F6B1A" w:rsidRDefault="00F46ECE">
      <w:pPr>
        <w:pStyle w:val="Tekstpodstawowy"/>
        <w:numPr>
          <w:ilvl w:val="0"/>
          <w:numId w:val="24"/>
        </w:numPr>
        <w:ind w:left="284" w:right="110" w:hanging="284"/>
        <w:jc w:val="both"/>
        <w:rPr>
          <w:sz w:val="22"/>
          <w:szCs w:val="22"/>
        </w:rPr>
      </w:pPr>
      <w:r w:rsidRPr="002F6B1A">
        <w:rPr>
          <w:sz w:val="22"/>
          <w:szCs w:val="22"/>
        </w:rPr>
        <w:t>Podane w ofercie ceny muszą być wyrażone w PLN (z dokładnością do dwóch miejsc po przecinku), jeżeli obliczana cena ma więcej miejsc po przecinku należy ją zaokrąglić w ten sposób, że cyfry od 1 do 4 należy zaokrąglić w dół, natomiast cyfry od 5 do 9 należy zaokrąglić w górę.</w:t>
      </w:r>
    </w:p>
    <w:p w14:paraId="4F8E10A5" w14:textId="780CC710" w:rsidR="0021175C" w:rsidRPr="002F6B1A" w:rsidRDefault="00F46ECE">
      <w:pPr>
        <w:pStyle w:val="Akapitzlist"/>
        <w:numPr>
          <w:ilvl w:val="0"/>
          <w:numId w:val="24"/>
        </w:numPr>
        <w:spacing w:after="120"/>
        <w:ind w:left="284" w:hanging="284"/>
        <w:jc w:val="both"/>
        <w:rPr>
          <w:b/>
          <w:bCs/>
          <w:sz w:val="22"/>
          <w:szCs w:val="22"/>
        </w:rPr>
      </w:pPr>
      <w:r w:rsidRPr="002F6B1A">
        <w:rPr>
          <w:sz w:val="22"/>
          <w:szCs w:val="22"/>
        </w:rPr>
        <w:t>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wyliczenia ceny</w:t>
      </w:r>
      <w:r w:rsidR="00C95522" w:rsidRPr="002F6B1A">
        <w:rPr>
          <w:sz w:val="22"/>
          <w:szCs w:val="22"/>
        </w:rPr>
        <w:t>.</w:t>
      </w:r>
    </w:p>
    <w:p w14:paraId="24A3ED1D" w14:textId="3DC186C5" w:rsidR="00102761" w:rsidRDefault="00C95522">
      <w:pPr>
        <w:pStyle w:val="Akapitzlist"/>
        <w:numPr>
          <w:ilvl w:val="0"/>
          <w:numId w:val="24"/>
        </w:numPr>
        <w:ind w:left="284" w:hanging="284"/>
        <w:jc w:val="both"/>
        <w:rPr>
          <w:sz w:val="22"/>
          <w:szCs w:val="22"/>
        </w:rPr>
      </w:pPr>
      <w:r w:rsidRPr="002F6B1A">
        <w:rPr>
          <w:sz w:val="22"/>
          <w:szCs w:val="22"/>
        </w:rPr>
        <w:t>W sytuacji, gdy Zamawiający nie będzie mógł dokonać wyboru oferty najkorzystniejszej z uwagi na to, że dwie lub więcej ofert zawierają taki sam bilans punktów , zamawiający wzywa wykonawców, którzy złożyli te oferty do złożenia w wyznaczonym terminie ofert dodatkowych.</w:t>
      </w:r>
    </w:p>
    <w:p w14:paraId="445C05EA" w14:textId="77777777" w:rsidR="001648A4" w:rsidRPr="001648A4" w:rsidRDefault="001648A4" w:rsidP="001648A4">
      <w:pPr>
        <w:jc w:val="both"/>
        <w:rPr>
          <w:sz w:val="22"/>
          <w:szCs w:val="22"/>
        </w:rPr>
      </w:pPr>
    </w:p>
    <w:p w14:paraId="7872DC00" w14:textId="23EBA146" w:rsidR="008763C7" w:rsidRPr="00F34211" w:rsidRDefault="00816E15" w:rsidP="00117E22">
      <w:pPr>
        <w:spacing w:after="120"/>
        <w:ind w:hanging="142"/>
        <w:jc w:val="both"/>
        <w:rPr>
          <w:b/>
          <w:bCs/>
          <w:sz w:val="22"/>
          <w:szCs w:val="22"/>
          <w:u w:val="single"/>
        </w:rPr>
      </w:pPr>
      <w:r w:rsidRPr="00027555">
        <w:rPr>
          <w:b/>
          <w:bCs/>
          <w:sz w:val="22"/>
          <w:szCs w:val="22"/>
        </w:rPr>
        <w:t>X</w:t>
      </w:r>
      <w:r w:rsidR="00027555" w:rsidRPr="00027555">
        <w:rPr>
          <w:b/>
          <w:bCs/>
          <w:sz w:val="22"/>
          <w:szCs w:val="22"/>
        </w:rPr>
        <w:t>I</w:t>
      </w:r>
      <w:r w:rsidR="00B02F07" w:rsidRPr="00027555">
        <w:rPr>
          <w:b/>
          <w:bCs/>
          <w:sz w:val="22"/>
          <w:szCs w:val="22"/>
        </w:rPr>
        <w:t>V</w:t>
      </w:r>
      <w:r w:rsidRPr="00027555">
        <w:rPr>
          <w:b/>
          <w:bCs/>
          <w:sz w:val="22"/>
          <w:szCs w:val="22"/>
        </w:rPr>
        <w:t>.</w:t>
      </w:r>
      <w:r w:rsidR="00117E22">
        <w:rPr>
          <w:b/>
          <w:bCs/>
        </w:rPr>
        <w:t xml:space="preserve">  </w:t>
      </w:r>
      <w:r w:rsidRPr="00F34211">
        <w:rPr>
          <w:b/>
          <w:bCs/>
          <w:sz w:val="22"/>
          <w:szCs w:val="22"/>
          <w:u w:val="single"/>
        </w:rPr>
        <w:t>FORMA I SPOSÓB PRZYGOTOWANIA OFERTY</w:t>
      </w:r>
    </w:p>
    <w:p w14:paraId="1CD43B12" w14:textId="6DA24426" w:rsidR="000D5CCE" w:rsidRPr="00F34211" w:rsidRDefault="000D5CCE">
      <w:pPr>
        <w:pStyle w:val="Tekstpodstawowy"/>
        <w:numPr>
          <w:ilvl w:val="0"/>
          <w:numId w:val="10"/>
        </w:numPr>
        <w:ind w:left="284" w:right="110" w:hanging="284"/>
        <w:jc w:val="both"/>
        <w:rPr>
          <w:sz w:val="22"/>
          <w:szCs w:val="22"/>
        </w:rPr>
      </w:pPr>
      <w:r w:rsidRPr="00F34211">
        <w:rPr>
          <w:sz w:val="22"/>
          <w:szCs w:val="22"/>
        </w:rPr>
        <w:t>Każdy Wykonawca może przedłożyć tylko jedną ofertę. W przypadku złożenia przez Wykonawcę więcej niż jednej ofert</w:t>
      </w:r>
      <w:r w:rsidR="001648A4">
        <w:rPr>
          <w:sz w:val="22"/>
          <w:szCs w:val="22"/>
        </w:rPr>
        <w:t>y</w:t>
      </w:r>
      <w:r w:rsidRPr="00F34211">
        <w:rPr>
          <w:sz w:val="22"/>
          <w:szCs w:val="22"/>
        </w:rPr>
        <w:t>, wszystkie oferty tego Wykonawcy zostaną przez Zamawiającego odrzucone.</w:t>
      </w:r>
    </w:p>
    <w:p w14:paraId="14EAE7D3" w14:textId="0E3EDCA4" w:rsidR="000D5CCE" w:rsidRPr="00F34211" w:rsidRDefault="000D5CCE">
      <w:pPr>
        <w:pStyle w:val="Tekstpodstawowy"/>
        <w:numPr>
          <w:ilvl w:val="0"/>
          <w:numId w:val="10"/>
        </w:numPr>
        <w:ind w:left="284" w:right="110" w:hanging="284"/>
        <w:jc w:val="both"/>
        <w:rPr>
          <w:sz w:val="22"/>
          <w:szCs w:val="22"/>
        </w:rPr>
      </w:pPr>
      <w:r w:rsidRPr="00F34211">
        <w:rPr>
          <w:sz w:val="22"/>
          <w:szCs w:val="22"/>
        </w:rPr>
        <w:t>Oferta musi zawierać w sobie wszystkie dokumenty i formularze opisane w rozdziale X</w:t>
      </w:r>
      <w:r w:rsidR="00EC3757">
        <w:rPr>
          <w:sz w:val="22"/>
          <w:szCs w:val="22"/>
        </w:rPr>
        <w:t>I</w:t>
      </w:r>
      <w:r w:rsidRPr="00F34211">
        <w:rPr>
          <w:sz w:val="22"/>
          <w:szCs w:val="22"/>
        </w:rPr>
        <w:t xml:space="preserve"> niniejszego zapytania ofertowego.</w:t>
      </w:r>
    </w:p>
    <w:p w14:paraId="12CC4BAB"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Oferta powinna być przygotowana zgodnie z zakresem objętym niniejszym zapytaniem ofertowym.</w:t>
      </w:r>
    </w:p>
    <w:p w14:paraId="427F9392"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Zamawiający wymaga, aby ofertę podpisano zgodnie z zasadami reprezentacji wskazanymi we właściwym rejestrze lub zgodnie z udzielonymi pełnomocnictwem/ pełnomocnictwami.</w:t>
      </w:r>
    </w:p>
    <w:p w14:paraId="334D2793"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Jeżeli z dokumentu(-ów) określającego(-</w:t>
      </w:r>
      <w:proofErr w:type="spellStart"/>
      <w:r w:rsidRPr="00F34211">
        <w:rPr>
          <w:sz w:val="22"/>
          <w:szCs w:val="22"/>
        </w:rPr>
        <w:t>ych</w:t>
      </w:r>
      <w:proofErr w:type="spellEnd"/>
      <w:r w:rsidRPr="00F34211">
        <w:rPr>
          <w:sz w:val="22"/>
          <w:szCs w:val="22"/>
        </w:rPr>
        <w:t>) status prawny wykonawcy(-ów) lub pełnomocnictwa (pełnomocnictw) wynika, iż do reprezentowania Wykonawcy(-ów) upoważnionych jest łącznie kilka osób dokumenty wchodzące w skład oferty muszą być podpisane przez wszystkie te osoby.</w:t>
      </w:r>
    </w:p>
    <w:p w14:paraId="31F3FC95" w14:textId="1663D880" w:rsidR="000D5CCE" w:rsidRPr="00F34211" w:rsidRDefault="000D5CCE">
      <w:pPr>
        <w:pStyle w:val="Tekstpodstawowy"/>
        <w:numPr>
          <w:ilvl w:val="0"/>
          <w:numId w:val="10"/>
        </w:numPr>
        <w:ind w:left="284" w:right="110" w:hanging="284"/>
        <w:jc w:val="both"/>
        <w:rPr>
          <w:sz w:val="22"/>
          <w:szCs w:val="22"/>
        </w:rPr>
      </w:pPr>
      <w:r w:rsidRPr="00F34211">
        <w:rPr>
          <w:sz w:val="22"/>
          <w:szCs w:val="22"/>
        </w:rPr>
        <w:t xml:space="preserve">Jeżeli upoważnienie, o którym mowa w ust. </w:t>
      </w:r>
      <w:r w:rsidR="00F34211">
        <w:rPr>
          <w:sz w:val="22"/>
          <w:szCs w:val="22"/>
        </w:rPr>
        <w:t>5</w:t>
      </w:r>
      <w:r w:rsidRPr="00F34211">
        <w:rPr>
          <w:sz w:val="22"/>
          <w:szCs w:val="22"/>
        </w:rPr>
        <w:t xml:space="preserve"> niniejszego rozdziału nie wynika wprost z właściwego rejestru stwierdzającego status prawny Wykonawcy, to do oferty należy dołączyć pełnomocnictwo w formie oryginału wystawione przez osoby do tego upoważnione lub potwierdzoną notarialnie kopię pełnomocnictwa</w:t>
      </w:r>
      <w:r w:rsidR="0040270F">
        <w:rPr>
          <w:sz w:val="22"/>
          <w:szCs w:val="22"/>
        </w:rPr>
        <w:t>.</w:t>
      </w:r>
      <w:r w:rsidRPr="00F34211">
        <w:rPr>
          <w:sz w:val="22"/>
          <w:szCs w:val="22"/>
        </w:rPr>
        <w:t xml:space="preserve"> </w:t>
      </w:r>
    </w:p>
    <w:p w14:paraId="782DB339"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lastRenderedPageBreak/>
        <w:t>Każda poprawka w treści oferty, a w szczególności każde przerobienie, przekreślenie, uzupełnienie, nadpisanie, przesłonięcie korektorem, etc. musi być parafowane przez Wykonawcę lub wyznaczonego Pełnomocnika.</w:t>
      </w:r>
    </w:p>
    <w:p w14:paraId="0C417C69" w14:textId="07095101" w:rsidR="000D5CCE" w:rsidRDefault="000D5CCE">
      <w:pPr>
        <w:pStyle w:val="Tekstpodstawowy"/>
        <w:numPr>
          <w:ilvl w:val="0"/>
          <w:numId w:val="10"/>
        </w:numPr>
        <w:ind w:left="284" w:right="110" w:hanging="284"/>
        <w:jc w:val="both"/>
        <w:rPr>
          <w:sz w:val="22"/>
          <w:szCs w:val="22"/>
        </w:rPr>
      </w:pPr>
      <w:r w:rsidRPr="00F34211">
        <w:rPr>
          <w:sz w:val="22"/>
          <w:szCs w:val="22"/>
        </w:rPr>
        <w:t>Wykonawca odpowiada za kompletność oferty i jej zgodność z wymaganiami zapytania ofertowego.</w:t>
      </w:r>
    </w:p>
    <w:p w14:paraId="474E6E6F"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Wykonawca może zastrzec w treści oferty informacje stanowiące tajemnicę przedsiębiorstwa w rozumieniu przepisów ustawy o zwalczaniu nieuczciwej konkurencji. Przez tajemnicę przedsiębiorstwa w rozumieniu art. 11 ust 4 ustawy z dnia 16 kwietnia 1993 r. 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 poufności.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 Wykonawca nie może zastrzec tajemnicą przedsiębiorstwa informacji zawartych w formularzu oferty.</w:t>
      </w:r>
    </w:p>
    <w:p w14:paraId="26EF6B32"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Ofertę należy umieścić w zamkniętym opakowaniu, uniemożliwiającym odczytanie jej zawartości bez uszkodzenia tego opakowania. Opakowanie winno być oznaczone nazwą (firmą) i adresem Wykonawcy, zaadresowane do Zamawiającego na adres:</w:t>
      </w:r>
    </w:p>
    <w:p w14:paraId="07F02391" w14:textId="4492646D" w:rsidR="000D5CCE" w:rsidRPr="00F34211" w:rsidRDefault="000D5CCE" w:rsidP="00B02F07">
      <w:pPr>
        <w:pStyle w:val="Tekstpodstawowy"/>
        <w:ind w:left="357" w:right="108"/>
        <w:jc w:val="center"/>
        <w:rPr>
          <w:b/>
          <w:bCs/>
          <w:sz w:val="22"/>
          <w:szCs w:val="22"/>
        </w:rPr>
      </w:pPr>
      <w:r w:rsidRPr="00F34211">
        <w:rPr>
          <w:b/>
          <w:bCs/>
          <w:sz w:val="22"/>
          <w:szCs w:val="22"/>
        </w:rPr>
        <w:t xml:space="preserve">URZĄD GMINY W </w:t>
      </w:r>
      <w:r w:rsidR="00BE299A">
        <w:rPr>
          <w:b/>
          <w:bCs/>
          <w:sz w:val="22"/>
          <w:szCs w:val="22"/>
        </w:rPr>
        <w:t>KAMPINOSIE</w:t>
      </w:r>
      <w:r w:rsidR="00027555">
        <w:rPr>
          <w:b/>
          <w:bCs/>
          <w:sz w:val="22"/>
          <w:szCs w:val="22"/>
        </w:rPr>
        <w:t xml:space="preserve">, </w:t>
      </w:r>
      <w:r w:rsidR="00BE299A">
        <w:rPr>
          <w:b/>
          <w:bCs/>
          <w:sz w:val="22"/>
          <w:szCs w:val="22"/>
        </w:rPr>
        <w:t>ul</w:t>
      </w:r>
      <w:r w:rsidRPr="00F34211">
        <w:rPr>
          <w:b/>
          <w:bCs/>
          <w:sz w:val="22"/>
          <w:szCs w:val="22"/>
        </w:rPr>
        <w:t>.</w:t>
      </w:r>
      <w:r w:rsidR="00BE299A">
        <w:rPr>
          <w:b/>
          <w:bCs/>
          <w:sz w:val="22"/>
          <w:szCs w:val="22"/>
        </w:rPr>
        <w:t xml:space="preserve"> Niepokalanowska</w:t>
      </w:r>
      <w:r w:rsidR="00675F78">
        <w:rPr>
          <w:b/>
          <w:bCs/>
          <w:sz w:val="22"/>
          <w:szCs w:val="22"/>
        </w:rPr>
        <w:t xml:space="preserve"> </w:t>
      </w:r>
      <w:r w:rsidR="00BE299A">
        <w:rPr>
          <w:b/>
          <w:bCs/>
          <w:sz w:val="22"/>
          <w:szCs w:val="22"/>
        </w:rPr>
        <w:t>3</w:t>
      </w:r>
      <w:r w:rsidR="00DB4C3C">
        <w:rPr>
          <w:b/>
          <w:bCs/>
          <w:sz w:val="22"/>
          <w:szCs w:val="22"/>
        </w:rPr>
        <w:t xml:space="preserve">, </w:t>
      </w:r>
      <w:r w:rsidR="00BE299A">
        <w:rPr>
          <w:b/>
          <w:bCs/>
          <w:sz w:val="22"/>
          <w:szCs w:val="22"/>
        </w:rPr>
        <w:t>05-085 Kampinos</w:t>
      </w:r>
    </w:p>
    <w:p w14:paraId="79D1A7F8" w14:textId="77777777" w:rsidR="002619A3" w:rsidRDefault="000D5CCE" w:rsidP="00FA035C">
      <w:pPr>
        <w:pStyle w:val="Tekstpodstawowy"/>
        <w:ind w:left="360" w:right="110"/>
        <w:jc w:val="both"/>
        <w:rPr>
          <w:sz w:val="22"/>
          <w:szCs w:val="22"/>
          <w:u w:val="single"/>
        </w:rPr>
      </w:pPr>
      <w:r w:rsidRPr="00F34211">
        <w:rPr>
          <w:sz w:val="22"/>
          <w:szCs w:val="22"/>
          <w:u w:val="single"/>
        </w:rPr>
        <w:t>oraz opisane:</w:t>
      </w:r>
      <w:r w:rsidR="00291EB6">
        <w:rPr>
          <w:sz w:val="22"/>
          <w:szCs w:val="22"/>
          <w:u w:val="single"/>
        </w:rPr>
        <w:t xml:space="preserve"> </w:t>
      </w:r>
    </w:p>
    <w:p w14:paraId="173F7FFC" w14:textId="61F4724C" w:rsidR="000D5CCE" w:rsidRDefault="000D5CCE" w:rsidP="00FA035C">
      <w:pPr>
        <w:pStyle w:val="Tekstpodstawowy"/>
        <w:ind w:left="360" w:right="110"/>
        <w:jc w:val="both"/>
        <w:rPr>
          <w:sz w:val="22"/>
          <w:szCs w:val="22"/>
        </w:rPr>
      </w:pPr>
      <w:r w:rsidRPr="00F34211">
        <w:rPr>
          <w:sz w:val="22"/>
          <w:szCs w:val="22"/>
        </w:rPr>
        <w:t>Oferta na</w:t>
      </w:r>
      <w:r w:rsidR="00675F78">
        <w:rPr>
          <w:sz w:val="22"/>
          <w:szCs w:val="22"/>
        </w:rPr>
        <w:t xml:space="preserve"> zadanie pn</w:t>
      </w:r>
      <w:r w:rsidR="003C51EF">
        <w:rPr>
          <w:sz w:val="22"/>
          <w:szCs w:val="22"/>
        </w:rPr>
        <w:t>.</w:t>
      </w:r>
      <w:r w:rsidR="00A05EC2">
        <w:rPr>
          <w:sz w:val="22"/>
          <w:szCs w:val="22"/>
        </w:rPr>
        <w:t xml:space="preserve"> </w:t>
      </w:r>
      <w:r w:rsidR="005D42D2" w:rsidRPr="005D42D2">
        <w:rPr>
          <w:b/>
          <w:bCs/>
          <w:sz w:val="22"/>
          <w:szCs w:val="22"/>
        </w:rPr>
        <w:t xml:space="preserve">„Przygotowanie projektów decyzji o ustaleniu warunków zabudowy i zagospodarowania </w:t>
      </w:r>
      <w:r w:rsidR="005D42D2">
        <w:rPr>
          <w:b/>
          <w:bCs/>
          <w:sz w:val="22"/>
          <w:szCs w:val="22"/>
        </w:rPr>
        <w:t>t</w:t>
      </w:r>
      <w:r w:rsidR="005D42D2" w:rsidRPr="005D42D2">
        <w:rPr>
          <w:b/>
          <w:bCs/>
          <w:sz w:val="22"/>
          <w:szCs w:val="22"/>
        </w:rPr>
        <w:t>erenu oraz decyzji o ustaleniu lokalizacji inwestycji celu publicznego na terenie Gminy Kampinos w roku 202</w:t>
      </w:r>
      <w:r w:rsidR="00045FA1">
        <w:rPr>
          <w:b/>
          <w:bCs/>
          <w:sz w:val="22"/>
          <w:szCs w:val="22"/>
        </w:rPr>
        <w:t>6</w:t>
      </w:r>
      <w:r w:rsidR="005D42D2" w:rsidRPr="005D42D2">
        <w:rPr>
          <w:b/>
          <w:bCs/>
          <w:sz w:val="22"/>
          <w:szCs w:val="22"/>
        </w:rPr>
        <w:t>”</w:t>
      </w:r>
      <w:r w:rsidR="00FA035C">
        <w:rPr>
          <w:b/>
          <w:bCs/>
          <w:sz w:val="22"/>
          <w:szCs w:val="22"/>
        </w:rPr>
        <w:t>-</w:t>
      </w:r>
      <w:r w:rsidR="000B7F0F">
        <w:rPr>
          <w:b/>
        </w:rPr>
        <w:t xml:space="preserve"> </w:t>
      </w:r>
      <w:r w:rsidRPr="00E403C5">
        <w:rPr>
          <w:sz w:val="22"/>
          <w:szCs w:val="22"/>
        </w:rPr>
        <w:t xml:space="preserve">znak: </w:t>
      </w:r>
      <w:r w:rsidR="00BE299A" w:rsidRPr="00E403C5">
        <w:rPr>
          <w:sz w:val="22"/>
          <w:szCs w:val="22"/>
        </w:rPr>
        <w:t>FZ</w:t>
      </w:r>
      <w:r w:rsidRPr="00E403C5">
        <w:rPr>
          <w:sz w:val="22"/>
          <w:szCs w:val="22"/>
        </w:rPr>
        <w:t>.271</w:t>
      </w:r>
      <w:r w:rsidR="002C4410" w:rsidRPr="00E403C5">
        <w:rPr>
          <w:sz w:val="22"/>
          <w:szCs w:val="22"/>
        </w:rPr>
        <w:t>.</w:t>
      </w:r>
      <w:r w:rsidR="00E403C5" w:rsidRPr="00E403C5">
        <w:rPr>
          <w:sz w:val="22"/>
          <w:szCs w:val="22"/>
        </w:rPr>
        <w:t>24</w:t>
      </w:r>
      <w:r w:rsidR="002C4410" w:rsidRPr="00E403C5">
        <w:rPr>
          <w:sz w:val="22"/>
          <w:szCs w:val="22"/>
        </w:rPr>
        <w:t>.</w:t>
      </w:r>
      <w:r w:rsidRPr="00E403C5">
        <w:rPr>
          <w:sz w:val="22"/>
          <w:szCs w:val="22"/>
        </w:rPr>
        <w:t>202</w:t>
      </w:r>
      <w:r w:rsidR="00045FA1" w:rsidRPr="00E403C5">
        <w:rPr>
          <w:sz w:val="22"/>
          <w:szCs w:val="22"/>
        </w:rPr>
        <w:t>5</w:t>
      </w:r>
      <w:r w:rsidR="00BE299A" w:rsidRPr="00E403C5">
        <w:rPr>
          <w:sz w:val="22"/>
          <w:szCs w:val="22"/>
        </w:rPr>
        <w:t>.PP</w:t>
      </w:r>
    </w:p>
    <w:p w14:paraId="179665E1" w14:textId="1C516CD4" w:rsidR="000D5CCE" w:rsidRPr="005945DB" w:rsidRDefault="000D5CCE" w:rsidP="00630C01">
      <w:pPr>
        <w:pStyle w:val="Tekstpodstawowy"/>
        <w:numPr>
          <w:ilvl w:val="0"/>
          <w:numId w:val="34"/>
        </w:numPr>
        <w:spacing w:before="240"/>
        <w:ind w:left="284" w:right="108" w:hanging="142"/>
        <w:jc w:val="both"/>
        <w:rPr>
          <w:sz w:val="22"/>
          <w:szCs w:val="22"/>
          <w:u w:val="single"/>
        </w:rPr>
      </w:pPr>
      <w:r w:rsidRPr="00117E22">
        <w:rPr>
          <w:b/>
          <w:bCs/>
          <w:sz w:val="22"/>
          <w:szCs w:val="22"/>
          <w:u w:val="single"/>
        </w:rPr>
        <w:t xml:space="preserve">MIEJSCE I TERMIN </w:t>
      </w:r>
      <w:r w:rsidRPr="005945DB">
        <w:rPr>
          <w:b/>
          <w:bCs/>
          <w:sz w:val="22"/>
          <w:szCs w:val="22"/>
          <w:u w:val="single"/>
        </w:rPr>
        <w:t>SKŁADANIA OFERT</w:t>
      </w:r>
    </w:p>
    <w:p w14:paraId="49021D5A" w14:textId="7B8ACC8F" w:rsidR="000D5CCE" w:rsidRPr="004A64BF" w:rsidRDefault="000D5CCE">
      <w:pPr>
        <w:pStyle w:val="Tekstpodstawowy"/>
        <w:numPr>
          <w:ilvl w:val="0"/>
          <w:numId w:val="11"/>
        </w:numPr>
        <w:tabs>
          <w:tab w:val="left" w:pos="284"/>
        </w:tabs>
        <w:spacing w:after="0"/>
        <w:ind w:left="284" w:right="110" w:hanging="284"/>
        <w:jc w:val="both"/>
        <w:rPr>
          <w:sz w:val="22"/>
          <w:szCs w:val="22"/>
        </w:rPr>
      </w:pPr>
      <w:r w:rsidRPr="005945DB">
        <w:rPr>
          <w:sz w:val="22"/>
          <w:szCs w:val="22"/>
        </w:rPr>
        <w:t xml:space="preserve">Ofertę należy złożyć do dnia </w:t>
      </w:r>
      <w:r w:rsidR="00E403C5">
        <w:rPr>
          <w:b/>
          <w:bCs/>
          <w:sz w:val="22"/>
          <w:szCs w:val="22"/>
        </w:rPr>
        <w:t>17</w:t>
      </w:r>
      <w:r w:rsidR="00415B00" w:rsidRPr="00E403C5">
        <w:rPr>
          <w:b/>
          <w:bCs/>
          <w:sz w:val="22"/>
          <w:szCs w:val="22"/>
        </w:rPr>
        <w:t>.</w:t>
      </w:r>
      <w:r w:rsidR="001648A4" w:rsidRPr="00E403C5">
        <w:rPr>
          <w:b/>
          <w:bCs/>
          <w:sz w:val="22"/>
          <w:szCs w:val="22"/>
        </w:rPr>
        <w:t>1</w:t>
      </w:r>
      <w:r w:rsidR="00291EB6" w:rsidRPr="00E403C5">
        <w:rPr>
          <w:b/>
          <w:bCs/>
          <w:sz w:val="22"/>
          <w:szCs w:val="22"/>
        </w:rPr>
        <w:t>2</w:t>
      </w:r>
      <w:r w:rsidRPr="00E403C5">
        <w:rPr>
          <w:b/>
          <w:bCs/>
          <w:sz w:val="22"/>
          <w:szCs w:val="22"/>
        </w:rPr>
        <w:t>.202</w:t>
      </w:r>
      <w:r w:rsidR="00045FA1" w:rsidRPr="00E403C5">
        <w:rPr>
          <w:b/>
          <w:bCs/>
          <w:sz w:val="22"/>
          <w:szCs w:val="22"/>
        </w:rPr>
        <w:t>5</w:t>
      </w:r>
      <w:r w:rsidRPr="004A64BF">
        <w:rPr>
          <w:b/>
          <w:bCs/>
          <w:sz w:val="22"/>
          <w:szCs w:val="22"/>
        </w:rPr>
        <w:t xml:space="preserve"> r.</w:t>
      </w:r>
      <w:r w:rsidRPr="004A64BF">
        <w:rPr>
          <w:sz w:val="22"/>
          <w:szCs w:val="22"/>
        </w:rPr>
        <w:t xml:space="preserve"> </w:t>
      </w:r>
      <w:r w:rsidRPr="004A64BF">
        <w:rPr>
          <w:b/>
          <w:bCs/>
          <w:sz w:val="22"/>
          <w:szCs w:val="22"/>
        </w:rPr>
        <w:t xml:space="preserve">do godziny </w:t>
      </w:r>
      <w:r w:rsidR="00E403C5">
        <w:rPr>
          <w:b/>
          <w:bCs/>
          <w:sz w:val="22"/>
          <w:szCs w:val="22"/>
        </w:rPr>
        <w:t>11:00</w:t>
      </w:r>
      <w:r w:rsidRPr="004A64BF">
        <w:rPr>
          <w:sz w:val="22"/>
          <w:szCs w:val="22"/>
        </w:rPr>
        <w:t xml:space="preserve"> (liczy się data wpływu oferty do Zamawiającego), według wyboru:</w:t>
      </w:r>
    </w:p>
    <w:p w14:paraId="712CECF2" w14:textId="05797594" w:rsidR="000D5CCE" w:rsidRPr="004A64BF" w:rsidRDefault="000D5CCE">
      <w:pPr>
        <w:pStyle w:val="Tekstpodstawowy"/>
        <w:numPr>
          <w:ilvl w:val="1"/>
          <w:numId w:val="28"/>
        </w:numPr>
        <w:tabs>
          <w:tab w:val="clear" w:pos="1440"/>
          <w:tab w:val="num" w:pos="709"/>
        </w:tabs>
        <w:spacing w:after="0"/>
        <w:ind w:left="709" w:right="110" w:hanging="283"/>
        <w:jc w:val="both"/>
        <w:rPr>
          <w:sz w:val="22"/>
          <w:szCs w:val="22"/>
        </w:rPr>
      </w:pPr>
      <w:r w:rsidRPr="004A64BF">
        <w:rPr>
          <w:sz w:val="22"/>
          <w:szCs w:val="22"/>
        </w:rPr>
        <w:t>pocztą lub pocztą kurierską (oryginał podpisanej, opieczętowanej i datowanej oferty) na adre</w:t>
      </w:r>
      <w:r w:rsidR="00D9296A" w:rsidRPr="004A64BF">
        <w:rPr>
          <w:sz w:val="22"/>
          <w:szCs w:val="22"/>
        </w:rPr>
        <w:t>s Urząd Gminy</w:t>
      </w:r>
      <w:r w:rsidRPr="004A64BF">
        <w:rPr>
          <w:sz w:val="22"/>
          <w:szCs w:val="22"/>
        </w:rPr>
        <w:t xml:space="preserve"> w </w:t>
      </w:r>
      <w:r w:rsidR="00BE299A" w:rsidRPr="004A64BF">
        <w:rPr>
          <w:sz w:val="22"/>
          <w:szCs w:val="22"/>
        </w:rPr>
        <w:t>Kampinosie</w:t>
      </w:r>
      <w:r w:rsidRPr="004A64BF">
        <w:rPr>
          <w:sz w:val="22"/>
          <w:szCs w:val="22"/>
        </w:rPr>
        <w:t xml:space="preserve">, ul. </w:t>
      </w:r>
      <w:r w:rsidR="00BE299A" w:rsidRPr="004A64BF">
        <w:rPr>
          <w:sz w:val="22"/>
          <w:szCs w:val="22"/>
        </w:rPr>
        <w:t>Niepokalanowska 3,</w:t>
      </w:r>
      <w:r w:rsidRPr="004A64BF">
        <w:rPr>
          <w:sz w:val="22"/>
          <w:szCs w:val="22"/>
        </w:rPr>
        <w:t xml:space="preserve"> </w:t>
      </w:r>
      <w:r w:rsidR="00BE299A" w:rsidRPr="004A64BF">
        <w:rPr>
          <w:sz w:val="22"/>
          <w:szCs w:val="22"/>
        </w:rPr>
        <w:t>05-085 Kampinos</w:t>
      </w:r>
      <w:r w:rsidRPr="004A64BF">
        <w:rPr>
          <w:sz w:val="22"/>
          <w:szCs w:val="22"/>
        </w:rPr>
        <w:t>, w dni i godziny urzędowania Zamawiającego,</w:t>
      </w:r>
    </w:p>
    <w:p w14:paraId="638AE54A" w14:textId="0954FC75" w:rsidR="000D5CCE" w:rsidRPr="004A64BF" w:rsidRDefault="000D5CCE">
      <w:pPr>
        <w:pStyle w:val="Tekstpodstawowy"/>
        <w:numPr>
          <w:ilvl w:val="1"/>
          <w:numId w:val="28"/>
        </w:numPr>
        <w:tabs>
          <w:tab w:val="clear" w:pos="1440"/>
          <w:tab w:val="num" w:pos="709"/>
        </w:tabs>
        <w:spacing w:after="0"/>
        <w:ind w:left="709" w:right="110" w:hanging="283"/>
        <w:jc w:val="both"/>
        <w:rPr>
          <w:sz w:val="22"/>
          <w:szCs w:val="22"/>
        </w:rPr>
      </w:pPr>
      <w:r w:rsidRPr="004A64BF">
        <w:rPr>
          <w:sz w:val="22"/>
          <w:szCs w:val="22"/>
        </w:rPr>
        <w:t xml:space="preserve">osobiście (oryginał podpisanej, opieczętowanej i datowanej oferty) w sekretariacie Urzędu Gminy </w:t>
      </w:r>
      <w:r w:rsidR="00C87525" w:rsidRPr="004A64BF">
        <w:rPr>
          <w:sz w:val="22"/>
          <w:szCs w:val="22"/>
        </w:rPr>
        <w:t xml:space="preserve">                     </w:t>
      </w:r>
      <w:r w:rsidRPr="004A64BF">
        <w:rPr>
          <w:sz w:val="22"/>
          <w:szCs w:val="22"/>
        </w:rPr>
        <w:t xml:space="preserve">w </w:t>
      </w:r>
      <w:r w:rsidR="00BE299A" w:rsidRPr="004A64BF">
        <w:rPr>
          <w:sz w:val="22"/>
          <w:szCs w:val="22"/>
        </w:rPr>
        <w:t>Kampinosie</w:t>
      </w:r>
      <w:r w:rsidRPr="004A64BF">
        <w:rPr>
          <w:sz w:val="22"/>
          <w:szCs w:val="22"/>
        </w:rPr>
        <w:t>, ul.</w:t>
      </w:r>
      <w:r w:rsidR="00BE299A" w:rsidRPr="004A64BF">
        <w:rPr>
          <w:sz w:val="22"/>
          <w:szCs w:val="22"/>
        </w:rPr>
        <w:t xml:space="preserve"> Niepokalanowska 3</w:t>
      </w:r>
      <w:r w:rsidRPr="004A64BF">
        <w:rPr>
          <w:sz w:val="22"/>
          <w:szCs w:val="22"/>
        </w:rPr>
        <w:t xml:space="preserve">, </w:t>
      </w:r>
      <w:r w:rsidR="00BE299A" w:rsidRPr="004A64BF">
        <w:rPr>
          <w:sz w:val="22"/>
          <w:szCs w:val="22"/>
        </w:rPr>
        <w:t>05-085 Kampinos</w:t>
      </w:r>
    </w:p>
    <w:p w14:paraId="5988CBBF" w14:textId="675C8C23" w:rsidR="00424EFA" w:rsidRPr="004A64BF" w:rsidRDefault="000D5CCE">
      <w:pPr>
        <w:pStyle w:val="Tekstpodstawowy"/>
        <w:numPr>
          <w:ilvl w:val="0"/>
          <w:numId w:val="11"/>
        </w:numPr>
        <w:spacing w:after="0"/>
        <w:ind w:left="284" w:right="108" w:hanging="284"/>
        <w:jc w:val="both"/>
        <w:rPr>
          <w:sz w:val="22"/>
          <w:szCs w:val="22"/>
        </w:rPr>
      </w:pPr>
      <w:r w:rsidRPr="004A64BF">
        <w:rPr>
          <w:sz w:val="22"/>
          <w:szCs w:val="22"/>
        </w:rPr>
        <w:t>Oferty złożone po terminie nie będą rozpatrywane.</w:t>
      </w:r>
    </w:p>
    <w:p w14:paraId="64791166" w14:textId="0EA9F7F8" w:rsidR="00C87525" w:rsidRPr="004A64BF" w:rsidRDefault="00C87525">
      <w:pPr>
        <w:pStyle w:val="Tekstpodstawowy"/>
        <w:numPr>
          <w:ilvl w:val="0"/>
          <w:numId w:val="11"/>
        </w:numPr>
        <w:spacing w:after="0"/>
        <w:ind w:left="284" w:right="108" w:hanging="284"/>
        <w:jc w:val="both"/>
        <w:rPr>
          <w:sz w:val="22"/>
          <w:szCs w:val="22"/>
        </w:rPr>
      </w:pPr>
      <w:r w:rsidRPr="004A64BF">
        <w:rPr>
          <w:sz w:val="22"/>
          <w:szCs w:val="22"/>
        </w:rPr>
        <w:t>Wszelką korespondencję, poza ofertą, można składać przy użyciu środków komunikacji elektronicznej</w:t>
      </w:r>
      <w:r w:rsidR="003C51EF" w:rsidRPr="004A64BF">
        <w:rPr>
          <w:sz w:val="22"/>
          <w:szCs w:val="22"/>
        </w:rPr>
        <w:t xml:space="preserve">                </w:t>
      </w:r>
      <w:r w:rsidRPr="004A64BF">
        <w:rPr>
          <w:sz w:val="22"/>
          <w:szCs w:val="22"/>
        </w:rPr>
        <w:t xml:space="preserve"> (e-mail: </w:t>
      </w:r>
      <w:hyperlink r:id="rId8" w:history="1">
        <w:r w:rsidRPr="004A64BF">
          <w:rPr>
            <w:rStyle w:val="Hipercze"/>
            <w:rFonts w:cstheme="minorBidi"/>
            <w:sz w:val="22"/>
            <w:szCs w:val="22"/>
          </w:rPr>
          <w:t>urzad@kampinos.pl</w:t>
        </w:r>
      </w:hyperlink>
      <w:r w:rsidR="003C51EF" w:rsidRPr="004A64BF">
        <w:rPr>
          <w:rStyle w:val="Hipercze"/>
          <w:rFonts w:cstheme="minorBidi"/>
          <w:sz w:val="22"/>
          <w:szCs w:val="22"/>
        </w:rPr>
        <w:t xml:space="preserve"> )</w:t>
      </w:r>
    </w:p>
    <w:p w14:paraId="612E876A" w14:textId="7B105CAA" w:rsidR="00C87525" w:rsidRPr="00E403C5" w:rsidRDefault="00C87525">
      <w:pPr>
        <w:pStyle w:val="Tekstpodstawowy"/>
        <w:numPr>
          <w:ilvl w:val="0"/>
          <w:numId w:val="11"/>
        </w:numPr>
        <w:spacing w:after="0"/>
        <w:ind w:left="284" w:right="108" w:hanging="284"/>
        <w:jc w:val="both"/>
        <w:rPr>
          <w:sz w:val="22"/>
          <w:szCs w:val="22"/>
        </w:rPr>
      </w:pPr>
      <w:r w:rsidRPr="004A64BF">
        <w:rPr>
          <w:sz w:val="22"/>
          <w:szCs w:val="22"/>
        </w:rPr>
        <w:t xml:space="preserve">Zamawiający przystąpi do publicznego otwarcia ofert: </w:t>
      </w:r>
      <w:r w:rsidRPr="00E403C5">
        <w:rPr>
          <w:sz w:val="22"/>
          <w:szCs w:val="22"/>
        </w:rPr>
        <w:t xml:space="preserve">w siedzibie Zamawiającego w Urzędzie Gminy Kampinos  przy  ul. Niepokalanowskiej 3, pokój nr 1 (sala konferencyjna), </w:t>
      </w:r>
      <w:r w:rsidR="00E403C5" w:rsidRPr="00E403C5">
        <w:rPr>
          <w:b/>
          <w:bCs/>
          <w:sz w:val="22"/>
          <w:szCs w:val="22"/>
        </w:rPr>
        <w:t>17</w:t>
      </w:r>
      <w:r w:rsidR="00045FA1" w:rsidRPr="00E403C5">
        <w:rPr>
          <w:b/>
          <w:bCs/>
          <w:sz w:val="22"/>
          <w:szCs w:val="22"/>
        </w:rPr>
        <w:t>.</w:t>
      </w:r>
      <w:r w:rsidR="001648A4" w:rsidRPr="00E403C5">
        <w:rPr>
          <w:b/>
          <w:bCs/>
          <w:sz w:val="22"/>
          <w:szCs w:val="22"/>
        </w:rPr>
        <w:t>1</w:t>
      </w:r>
      <w:r w:rsidR="00291EB6" w:rsidRPr="00E403C5">
        <w:rPr>
          <w:b/>
          <w:bCs/>
          <w:sz w:val="22"/>
          <w:szCs w:val="22"/>
        </w:rPr>
        <w:t>2</w:t>
      </w:r>
      <w:r w:rsidRPr="00E403C5">
        <w:rPr>
          <w:b/>
          <w:sz w:val="22"/>
          <w:szCs w:val="22"/>
        </w:rPr>
        <w:t>.202</w:t>
      </w:r>
      <w:r w:rsidR="00045FA1" w:rsidRPr="00E403C5">
        <w:rPr>
          <w:b/>
          <w:sz w:val="22"/>
          <w:szCs w:val="22"/>
        </w:rPr>
        <w:t>5</w:t>
      </w:r>
      <w:r w:rsidRPr="00E403C5">
        <w:rPr>
          <w:b/>
          <w:sz w:val="22"/>
          <w:szCs w:val="22"/>
        </w:rPr>
        <w:t xml:space="preserve"> r. o godz. </w:t>
      </w:r>
      <w:r w:rsidR="00E403C5">
        <w:rPr>
          <w:b/>
          <w:sz w:val="22"/>
          <w:szCs w:val="22"/>
        </w:rPr>
        <w:t>11:15</w:t>
      </w:r>
    </w:p>
    <w:p w14:paraId="1521219D" w14:textId="77777777" w:rsidR="00A83222" w:rsidRPr="005945DB" w:rsidRDefault="00A83222" w:rsidP="00A83222">
      <w:pPr>
        <w:pStyle w:val="Tekstpodstawowy"/>
        <w:spacing w:after="0"/>
        <w:ind w:right="108"/>
        <w:jc w:val="both"/>
        <w:rPr>
          <w:sz w:val="22"/>
          <w:szCs w:val="22"/>
        </w:rPr>
      </w:pPr>
    </w:p>
    <w:p w14:paraId="0EBAF3DB" w14:textId="77777777" w:rsidR="00424EFA" w:rsidRPr="00117E22" w:rsidRDefault="00424EFA">
      <w:pPr>
        <w:pStyle w:val="Tekstpodstawowy"/>
        <w:numPr>
          <w:ilvl w:val="0"/>
          <w:numId w:val="35"/>
        </w:numPr>
        <w:ind w:left="426" w:right="110" w:hanging="142"/>
        <w:rPr>
          <w:sz w:val="22"/>
          <w:szCs w:val="22"/>
          <w:u w:val="single"/>
        </w:rPr>
      </w:pPr>
      <w:r w:rsidRPr="00117E22">
        <w:rPr>
          <w:b/>
          <w:bCs/>
          <w:sz w:val="22"/>
          <w:szCs w:val="22"/>
          <w:u w:val="single"/>
        </w:rPr>
        <w:t>ZMIANA I WYCOFANIE OFERTY</w:t>
      </w:r>
    </w:p>
    <w:p w14:paraId="3529DB2C" w14:textId="3C98AD21" w:rsidR="00424EFA" w:rsidRDefault="00424EFA">
      <w:pPr>
        <w:pStyle w:val="Tekstpodstawowy"/>
        <w:numPr>
          <w:ilvl w:val="0"/>
          <w:numId w:val="12"/>
        </w:numPr>
        <w:ind w:left="284" w:right="110" w:hanging="284"/>
        <w:jc w:val="both"/>
        <w:rPr>
          <w:sz w:val="22"/>
          <w:szCs w:val="22"/>
        </w:rPr>
      </w:pPr>
      <w:r w:rsidRPr="007A3EC1">
        <w:rPr>
          <w:sz w:val="22"/>
          <w:szCs w:val="22"/>
        </w:rPr>
        <w:t xml:space="preserve">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(zgodnie </w:t>
      </w:r>
      <w:r w:rsidR="00A83222">
        <w:rPr>
          <w:sz w:val="22"/>
          <w:szCs w:val="22"/>
        </w:rPr>
        <w:t xml:space="preserve">                        </w:t>
      </w:r>
      <w:r w:rsidRPr="007A3EC1">
        <w:rPr>
          <w:sz w:val="22"/>
          <w:szCs w:val="22"/>
        </w:rPr>
        <w:t>z zapisami rozdziału X</w:t>
      </w:r>
      <w:r w:rsidR="00A83222">
        <w:rPr>
          <w:sz w:val="22"/>
          <w:szCs w:val="22"/>
        </w:rPr>
        <w:t>I</w:t>
      </w:r>
      <w:r w:rsidR="00A2762E">
        <w:rPr>
          <w:sz w:val="22"/>
          <w:szCs w:val="22"/>
        </w:rPr>
        <w:t>V</w:t>
      </w:r>
      <w:r w:rsidRPr="007A3EC1">
        <w:rPr>
          <w:sz w:val="22"/>
          <w:szCs w:val="22"/>
        </w:rPr>
        <w:t xml:space="preserve"> niniejszego zapytania), a opakowanie winno zawierać dodatkowe oznaczenie wyrazem: „ZMIANA” - dotyczy zmiany ofert dostarczonych do siedziby Zamawiającego.</w:t>
      </w:r>
    </w:p>
    <w:p w14:paraId="21C9ECD2" w14:textId="4836AF8B" w:rsidR="00424EFA" w:rsidRPr="007A3EC1" w:rsidRDefault="00424EFA">
      <w:pPr>
        <w:pStyle w:val="Tekstpodstawowy"/>
        <w:numPr>
          <w:ilvl w:val="0"/>
          <w:numId w:val="12"/>
        </w:numPr>
        <w:spacing w:after="240"/>
        <w:ind w:left="284" w:right="108" w:hanging="284"/>
        <w:jc w:val="both"/>
        <w:rPr>
          <w:sz w:val="22"/>
          <w:szCs w:val="22"/>
        </w:rPr>
      </w:pPr>
      <w:r w:rsidRPr="007A3EC1">
        <w:rPr>
          <w:sz w:val="22"/>
          <w:szCs w:val="22"/>
        </w:rPr>
        <w:t>Przed upływem terminu składania oferty, Wykonawca może wycofać ofertę. O wycofaniu powinien powiadomić Zamawiającego na piśmie pod rygorem nieważności przed upływem terminu składania oferty. Oświadczenie o wycofaniu oferty winno być opakowane tak, jak oferta (zgodnie z zapisami rozdziału X</w:t>
      </w:r>
      <w:r w:rsidR="00A83222">
        <w:rPr>
          <w:sz w:val="22"/>
          <w:szCs w:val="22"/>
        </w:rPr>
        <w:t>I</w:t>
      </w:r>
      <w:r w:rsidR="00A2762E">
        <w:rPr>
          <w:sz w:val="22"/>
          <w:szCs w:val="22"/>
        </w:rPr>
        <w:t>V</w:t>
      </w:r>
      <w:r w:rsidRPr="007A3EC1">
        <w:rPr>
          <w:sz w:val="22"/>
          <w:szCs w:val="22"/>
        </w:rPr>
        <w:t xml:space="preserve"> niniejszego zapytania), a opakowanie winno zawierać dodatkowe oznaczenie wyrazem: „WYCOFANIE” – dotyczy ofert dostarczonych do siedziby Zamawiającego.</w:t>
      </w:r>
    </w:p>
    <w:p w14:paraId="5A8EF2DA" w14:textId="77777777" w:rsidR="00424EFA" w:rsidRPr="00117E22" w:rsidRDefault="00424EFA">
      <w:pPr>
        <w:pStyle w:val="Tekstpodstawowy"/>
        <w:numPr>
          <w:ilvl w:val="0"/>
          <w:numId w:val="35"/>
        </w:numPr>
        <w:ind w:left="426" w:right="110" w:hanging="66"/>
        <w:jc w:val="both"/>
        <w:rPr>
          <w:sz w:val="22"/>
          <w:szCs w:val="22"/>
          <w:u w:val="single"/>
        </w:rPr>
      </w:pPr>
      <w:r w:rsidRPr="00117E22">
        <w:rPr>
          <w:b/>
          <w:bCs/>
          <w:sz w:val="22"/>
          <w:szCs w:val="22"/>
          <w:u w:val="single"/>
        </w:rPr>
        <w:lastRenderedPageBreak/>
        <w:t>POPRAWA ZŁOŻONYCH OFERT</w:t>
      </w:r>
    </w:p>
    <w:p w14:paraId="390788BC" w14:textId="77777777" w:rsidR="00424EFA" w:rsidRPr="007A3EC1" w:rsidRDefault="00424EFA">
      <w:pPr>
        <w:pStyle w:val="Tekstpodstawowy"/>
        <w:numPr>
          <w:ilvl w:val="0"/>
          <w:numId w:val="9"/>
        </w:numPr>
        <w:ind w:left="284" w:right="110" w:hanging="284"/>
        <w:jc w:val="both"/>
        <w:rPr>
          <w:sz w:val="22"/>
          <w:szCs w:val="22"/>
        </w:rPr>
      </w:pPr>
      <w:r w:rsidRPr="007A3EC1">
        <w:rPr>
          <w:sz w:val="22"/>
          <w:szCs w:val="22"/>
        </w:rPr>
        <w:t>Zamawiający może poprawić w ofercie, zawiadamiając o tym Wykonawcę, którego oferta została poprawiona:</w:t>
      </w:r>
    </w:p>
    <w:p w14:paraId="71157194" w14:textId="77777777" w:rsidR="00424EFA" w:rsidRPr="007A3EC1" w:rsidRDefault="00424EFA">
      <w:pPr>
        <w:pStyle w:val="Tekstpodstawowy"/>
        <w:numPr>
          <w:ilvl w:val="0"/>
          <w:numId w:val="13"/>
        </w:numPr>
        <w:ind w:left="567" w:right="110" w:hanging="283"/>
        <w:jc w:val="both"/>
        <w:rPr>
          <w:sz w:val="22"/>
          <w:szCs w:val="22"/>
        </w:rPr>
      </w:pPr>
      <w:r w:rsidRPr="007A3EC1">
        <w:rPr>
          <w:sz w:val="22"/>
          <w:szCs w:val="22"/>
        </w:rPr>
        <w:t>oczywiste omyłki pisarskie (widoczne, wbrew zamierzeniu niewłaściwe użycie wyrazu, widocznie mylna pisownia albo widoczne niezamierzone opuszczenie jednego wyrazu),</w:t>
      </w:r>
    </w:p>
    <w:p w14:paraId="5EB34070" w14:textId="77777777" w:rsidR="00424EFA" w:rsidRPr="007A3EC1" w:rsidRDefault="00424EFA">
      <w:pPr>
        <w:pStyle w:val="Tekstpodstawowy"/>
        <w:numPr>
          <w:ilvl w:val="0"/>
          <w:numId w:val="13"/>
        </w:numPr>
        <w:ind w:left="567" w:right="110" w:hanging="283"/>
        <w:jc w:val="both"/>
        <w:rPr>
          <w:sz w:val="22"/>
          <w:szCs w:val="22"/>
        </w:rPr>
      </w:pPr>
      <w:r w:rsidRPr="007A3EC1">
        <w:rPr>
          <w:sz w:val="22"/>
          <w:szCs w:val="22"/>
        </w:rPr>
        <w:t>oczywiste omyłki rachunkowe, z uwzględnieniem konsekwencji rachunkowych dokonanych poprawek,</w:t>
      </w:r>
    </w:p>
    <w:p w14:paraId="1DBBE454" w14:textId="77777777" w:rsidR="00424EFA" w:rsidRDefault="00424EFA">
      <w:pPr>
        <w:pStyle w:val="Tekstpodstawowy"/>
        <w:numPr>
          <w:ilvl w:val="0"/>
          <w:numId w:val="13"/>
        </w:numPr>
        <w:spacing w:after="240"/>
        <w:ind w:left="568" w:right="108" w:hanging="284"/>
        <w:jc w:val="both"/>
        <w:rPr>
          <w:sz w:val="22"/>
          <w:szCs w:val="22"/>
        </w:rPr>
      </w:pPr>
      <w:r w:rsidRPr="007A3EC1">
        <w:rPr>
          <w:sz w:val="22"/>
          <w:szCs w:val="22"/>
        </w:rPr>
        <w:t>inne omyłki polegające na niezgodności oferty z zapytaniem ofertowym, niepowodujące istotnych zmian w treści oferty, po uzyskaniu zgody Wykonawcy na poprawę.</w:t>
      </w:r>
    </w:p>
    <w:p w14:paraId="4C33239C" w14:textId="77777777" w:rsidR="00424EFA" w:rsidRPr="00117E22" w:rsidRDefault="00424EFA">
      <w:pPr>
        <w:pStyle w:val="Tekstpodstawowy"/>
        <w:numPr>
          <w:ilvl w:val="0"/>
          <w:numId w:val="35"/>
        </w:numPr>
        <w:ind w:left="426" w:right="110" w:hanging="66"/>
        <w:jc w:val="both"/>
        <w:rPr>
          <w:b/>
          <w:bCs/>
          <w:sz w:val="22"/>
          <w:szCs w:val="22"/>
          <w:u w:val="single"/>
        </w:rPr>
      </w:pPr>
      <w:r w:rsidRPr="00117E22">
        <w:rPr>
          <w:b/>
          <w:bCs/>
          <w:sz w:val="22"/>
          <w:szCs w:val="22"/>
          <w:u w:val="single"/>
        </w:rPr>
        <w:t>BADANIE I OCENA ZŁOŻONYCH OŚWIADCZEŃ I DOKUMENTÓW</w:t>
      </w:r>
    </w:p>
    <w:p w14:paraId="60EA013F" w14:textId="77777777" w:rsidR="00424EFA" w:rsidRPr="004462AA" w:rsidRDefault="00424EFA">
      <w:pPr>
        <w:pStyle w:val="Tekstpodstawowy"/>
        <w:numPr>
          <w:ilvl w:val="0"/>
          <w:numId w:val="14"/>
        </w:numPr>
        <w:ind w:left="284" w:right="110" w:hanging="284"/>
        <w:jc w:val="both"/>
        <w:rPr>
          <w:sz w:val="22"/>
          <w:szCs w:val="22"/>
        </w:rPr>
      </w:pPr>
      <w:r w:rsidRPr="004462AA">
        <w:rPr>
          <w:sz w:val="22"/>
          <w:szCs w:val="22"/>
        </w:rPr>
        <w:t>Zamawiający wezwie Wykonawców, którzy w określonym terminie nie złożyli wymaganych przez Zamawiającego oświadczeń i dokumentów, lub którzy nie złożyli pełnomocnictw albo którzy złożyli wymagane oświadczenia i dokumenty zawierające błędy lub którzy złożyli wadliwe pełnomocnictwa, do ich złożenia w wyznaczonym terminie, chyba, że oferta będzie podlegała odrzuceniu, postępowanie będzie podlegało unieważnieniu lub oferta będzie zawierała cenę, która przewyższa kwotę, jaką Zamawiający może przeznaczyć za realizację przedmiotu postępowania.</w:t>
      </w:r>
    </w:p>
    <w:p w14:paraId="0C3EA51B" w14:textId="31EEE734" w:rsidR="00424EFA" w:rsidRPr="004462AA" w:rsidRDefault="00424EFA">
      <w:pPr>
        <w:pStyle w:val="Tekstpodstawowy"/>
        <w:numPr>
          <w:ilvl w:val="0"/>
          <w:numId w:val="14"/>
        </w:numPr>
        <w:ind w:left="284" w:right="110" w:hanging="284"/>
        <w:jc w:val="both"/>
        <w:rPr>
          <w:sz w:val="22"/>
          <w:szCs w:val="22"/>
        </w:rPr>
      </w:pPr>
      <w:r w:rsidRPr="004462AA">
        <w:rPr>
          <w:sz w:val="22"/>
          <w:szCs w:val="22"/>
        </w:rPr>
        <w:t>Wymagane dokumenty muszą być złożone w formie oryginału lub kserokopii poświadczonej za zgodność z oryginałem przez Wykonawcę (na każdej zapisanej stronie dokumentu). Poświadczenie za zgodność z oryginałem winno być sporządzone w sposób umożliwiający identyfikację podpisu (np. wraz z imienną pieczątką osoby poświadczającej kopię dokumentu za zgodność z oryginałem) – w przypadku złożenia oferty osobiście lu</w:t>
      </w:r>
      <w:r w:rsidR="00E24843" w:rsidRPr="004462AA">
        <w:rPr>
          <w:sz w:val="22"/>
          <w:szCs w:val="22"/>
        </w:rPr>
        <w:t>b</w:t>
      </w:r>
      <w:r w:rsidRPr="004462AA">
        <w:rPr>
          <w:sz w:val="22"/>
          <w:szCs w:val="22"/>
        </w:rPr>
        <w:t xml:space="preserve"> pocztą/pocztą kurierską.</w:t>
      </w:r>
    </w:p>
    <w:p w14:paraId="670015BD" w14:textId="6F3E4F9F" w:rsidR="00424EFA" w:rsidRDefault="00424EFA" w:rsidP="00372208">
      <w:pPr>
        <w:pStyle w:val="Tekstpodstawowy"/>
        <w:numPr>
          <w:ilvl w:val="0"/>
          <w:numId w:val="14"/>
        </w:numPr>
        <w:spacing w:after="360"/>
        <w:ind w:left="284" w:right="108" w:hanging="284"/>
        <w:jc w:val="both"/>
        <w:rPr>
          <w:sz w:val="22"/>
          <w:szCs w:val="22"/>
        </w:rPr>
      </w:pPr>
      <w:r w:rsidRPr="004462AA">
        <w:rPr>
          <w:sz w:val="22"/>
          <w:szCs w:val="22"/>
        </w:rPr>
        <w:t>Zamawiający zastrzega sobie prawo sprawdzania w toku oceny ofert wiarygodność przedstawionych przez Wykonawców dokumentów, oświadczeń, danych i informacji.</w:t>
      </w:r>
    </w:p>
    <w:p w14:paraId="5D13DE43" w14:textId="77777777" w:rsidR="002A599B" w:rsidRPr="00117E22" w:rsidRDefault="002A599B" w:rsidP="00AD03C5">
      <w:pPr>
        <w:pStyle w:val="Tekstpodstawowy"/>
        <w:numPr>
          <w:ilvl w:val="0"/>
          <w:numId w:val="36"/>
        </w:numPr>
        <w:spacing w:before="120"/>
        <w:ind w:left="567" w:right="108" w:hanging="142"/>
        <w:jc w:val="both"/>
        <w:rPr>
          <w:sz w:val="22"/>
          <w:szCs w:val="22"/>
          <w:u w:val="single"/>
        </w:rPr>
      </w:pPr>
      <w:r w:rsidRPr="00117E22">
        <w:rPr>
          <w:b/>
          <w:bCs/>
          <w:sz w:val="22"/>
          <w:szCs w:val="22"/>
          <w:u w:val="single"/>
        </w:rPr>
        <w:t>ODRZUCENIE OFERTY</w:t>
      </w:r>
    </w:p>
    <w:p w14:paraId="5E429B09" w14:textId="77777777" w:rsidR="002A599B" w:rsidRPr="004462AA" w:rsidRDefault="002A599B">
      <w:pPr>
        <w:pStyle w:val="Tekstpodstawowy"/>
        <w:numPr>
          <w:ilvl w:val="0"/>
          <w:numId w:val="15"/>
        </w:numPr>
        <w:ind w:left="284" w:right="110" w:hanging="284"/>
        <w:jc w:val="both"/>
        <w:rPr>
          <w:sz w:val="22"/>
          <w:szCs w:val="22"/>
        </w:rPr>
      </w:pPr>
      <w:r w:rsidRPr="004462AA">
        <w:rPr>
          <w:sz w:val="22"/>
          <w:szCs w:val="22"/>
        </w:rPr>
        <w:t>Zamawiający odrzuca ofertę, w przypadku, gdy:</w:t>
      </w:r>
    </w:p>
    <w:p w14:paraId="3C429B49" w14:textId="3DBFCCEF" w:rsidR="002A599B" w:rsidRDefault="002A599B" w:rsidP="002619A3">
      <w:pPr>
        <w:pStyle w:val="Tekstpodstawowy"/>
        <w:numPr>
          <w:ilvl w:val="0"/>
          <w:numId w:val="16"/>
        </w:numPr>
        <w:spacing w:after="0"/>
        <w:ind w:left="709" w:right="110" w:hanging="425"/>
        <w:jc w:val="both"/>
        <w:rPr>
          <w:sz w:val="22"/>
          <w:szCs w:val="22"/>
        </w:rPr>
      </w:pPr>
      <w:r w:rsidRPr="004462AA">
        <w:rPr>
          <w:sz w:val="22"/>
          <w:szCs w:val="22"/>
        </w:rPr>
        <w:t>Wykonawca złoży więcej niż jedną ofertę, wówczas wszystkie złożone przez niego oferty zostaną odrzucone,</w:t>
      </w:r>
    </w:p>
    <w:p w14:paraId="6ED2BC23" w14:textId="77777777" w:rsidR="00E47B7A" w:rsidRDefault="00E47B7A" w:rsidP="002619A3">
      <w:pPr>
        <w:pStyle w:val="Tekstpodstawowy"/>
        <w:numPr>
          <w:ilvl w:val="0"/>
          <w:numId w:val="16"/>
        </w:numPr>
        <w:spacing w:after="0"/>
        <w:ind w:left="709" w:right="110" w:hanging="425"/>
        <w:jc w:val="both"/>
        <w:rPr>
          <w:sz w:val="22"/>
          <w:szCs w:val="22"/>
        </w:rPr>
      </w:pPr>
      <w:r w:rsidRPr="00E47B7A">
        <w:rPr>
          <w:sz w:val="22"/>
          <w:szCs w:val="22"/>
        </w:rPr>
        <w:t>jej treść nie odpowiada treści zapytania ofertowego,</w:t>
      </w:r>
    </w:p>
    <w:p w14:paraId="11E8A8D8" w14:textId="77777777" w:rsidR="00E47B7A" w:rsidRDefault="00E47B7A" w:rsidP="002619A3">
      <w:pPr>
        <w:pStyle w:val="Tekstpodstawowy"/>
        <w:numPr>
          <w:ilvl w:val="0"/>
          <w:numId w:val="16"/>
        </w:numPr>
        <w:spacing w:after="0"/>
        <w:ind w:left="709" w:right="110" w:hanging="425"/>
        <w:jc w:val="both"/>
        <w:rPr>
          <w:sz w:val="22"/>
          <w:szCs w:val="22"/>
        </w:rPr>
      </w:pPr>
      <w:r w:rsidRPr="00E47B7A">
        <w:rPr>
          <w:sz w:val="22"/>
          <w:szCs w:val="22"/>
        </w:rPr>
        <w:t>została złożona przez podmiot:</w:t>
      </w:r>
    </w:p>
    <w:p w14:paraId="71ACF6A2" w14:textId="5786B891" w:rsidR="00892834" w:rsidRDefault="00E47B7A" w:rsidP="002619A3">
      <w:pPr>
        <w:pStyle w:val="Tekstpodstawowy"/>
        <w:spacing w:after="0"/>
        <w:ind w:left="993" w:right="110" w:hanging="284"/>
        <w:jc w:val="both"/>
        <w:rPr>
          <w:sz w:val="22"/>
          <w:szCs w:val="22"/>
        </w:rPr>
      </w:pPr>
      <w:r w:rsidRPr="00E47B7A">
        <w:rPr>
          <w:sz w:val="22"/>
          <w:szCs w:val="22"/>
        </w:rPr>
        <w:t xml:space="preserve">a) niespełniający warunków udziału w postępowaniu w sprawie wyboru wykonawcy zadania określonego w niniejszym zapytaniu ofertowym, lub </w:t>
      </w:r>
    </w:p>
    <w:p w14:paraId="4CA30C50" w14:textId="7CA4BDDC" w:rsidR="009D44E5" w:rsidRPr="003C7C4E" w:rsidRDefault="009D44E5" w:rsidP="002619A3">
      <w:pPr>
        <w:pStyle w:val="Akapitzlist"/>
        <w:numPr>
          <w:ilvl w:val="0"/>
          <w:numId w:val="29"/>
        </w:numPr>
        <w:ind w:left="993" w:hanging="284"/>
        <w:jc w:val="both"/>
        <w:rPr>
          <w:sz w:val="22"/>
          <w:szCs w:val="22"/>
        </w:rPr>
      </w:pPr>
      <w:r w:rsidRPr="003C7C4E">
        <w:rPr>
          <w:sz w:val="22"/>
          <w:szCs w:val="22"/>
        </w:rPr>
        <w:t>który podlega wykluczeniu na podstawie art. 7 ust. 1 ustawy z dnia 13 kwietnia 2022 r.</w:t>
      </w:r>
      <w:r w:rsidR="003302AB">
        <w:rPr>
          <w:sz w:val="22"/>
          <w:szCs w:val="22"/>
        </w:rPr>
        <w:t xml:space="preserve">                                         </w:t>
      </w:r>
      <w:r w:rsidRPr="003C7C4E">
        <w:rPr>
          <w:sz w:val="22"/>
          <w:szCs w:val="22"/>
        </w:rPr>
        <w:t>o szczególnych rozwiązaniach w zakresie przeciwdziałania wspieraniu agresji na Ukrainę oraz służących ochronie bezpieczeństwa narodowego (Dz. U. poz. 835).</w:t>
      </w:r>
    </w:p>
    <w:p w14:paraId="1E87492E" w14:textId="55D47B2D" w:rsidR="00E47B7A" w:rsidRPr="004462AA" w:rsidRDefault="00892834" w:rsidP="002619A3">
      <w:pPr>
        <w:pStyle w:val="Tekstpodstawowy"/>
        <w:spacing w:after="0"/>
        <w:ind w:left="709" w:right="108" w:hanging="425"/>
        <w:jc w:val="both"/>
        <w:rPr>
          <w:sz w:val="22"/>
          <w:szCs w:val="22"/>
        </w:rPr>
      </w:pPr>
      <w:r w:rsidRPr="00926BDE">
        <w:rPr>
          <w:sz w:val="22"/>
          <w:szCs w:val="22"/>
        </w:rPr>
        <w:t xml:space="preserve">4)    </w:t>
      </w:r>
      <w:r w:rsidR="00E47B7A" w:rsidRPr="00926BDE">
        <w:rPr>
          <w:sz w:val="22"/>
          <w:szCs w:val="22"/>
        </w:rPr>
        <w:t>została złożona po terminie składania ofert określonym w zapytaniu ofertowym.</w:t>
      </w:r>
    </w:p>
    <w:p w14:paraId="5A5CEA46" w14:textId="5EF3223F" w:rsidR="002A599B" w:rsidRPr="004462AA" w:rsidRDefault="002A599B" w:rsidP="002619A3">
      <w:pPr>
        <w:pStyle w:val="Tekstpodstawowy"/>
        <w:numPr>
          <w:ilvl w:val="0"/>
          <w:numId w:val="23"/>
        </w:numPr>
        <w:spacing w:after="0"/>
        <w:ind w:left="709" w:right="110" w:hanging="425"/>
        <w:jc w:val="both"/>
        <w:rPr>
          <w:sz w:val="22"/>
          <w:szCs w:val="22"/>
        </w:rPr>
      </w:pPr>
      <w:r w:rsidRPr="004462AA">
        <w:rPr>
          <w:sz w:val="22"/>
          <w:szCs w:val="22"/>
        </w:rPr>
        <w:t>Wykonawca nie wyraził zgody na poprawę omyłki, o której mowa w rozdziale XV</w:t>
      </w:r>
      <w:r w:rsidR="00150DA5">
        <w:rPr>
          <w:sz w:val="22"/>
          <w:szCs w:val="22"/>
        </w:rPr>
        <w:t>II</w:t>
      </w:r>
      <w:r w:rsidRPr="004462AA">
        <w:rPr>
          <w:sz w:val="22"/>
          <w:szCs w:val="22"/>
        </w:rPr>
        <w:t xml:space="preserve"> </w:t>
      </w:r>
      <w:r w:rsidR="002619A3">
        <w:rPr>
          <w:sz w:val="22"/>
          <w:szCs w:val="22"/>
        </w:rPr>
        <w:t xml:space="preserve">ust. 1 </w:t>
      </w:r>
      <w:r w:rsidRPr="004462AA">
        <w:rPr>
          <w:sz w:val="22"/>
          <w:szCs w:val="22"/>
        </w:rPr>
        <w:t>pkt.</w:t>
      </w:r>
      <w:r w:rsidR="002619A3">
        <w:rPr>
          <w:sz w:val="22"/>
          <w:szCs w:val="22"/>
        </w:rPr>
        <w:t xml:space="preserve"> 3</w:t>
      </w:r>
      <w:r w:rsidRPr="004462AA">
        <w:rPr>
          <w:sz w:val="22"/>
          <w:szCs w:val="22"/>
        </w:rPr>
        <w:t>.</w:t>
      </w:r>
    </w:p>
    <w:p w14:paraId="0FBAC97E" w14:textId="339477FC" w:rsidR="002A599B" w:rsidRDefault="002A599B" w:rsidP="002619A3">
      <w:pPr>
        <w:pStyle w:val="Tekstpodstawowy"/>
        <w:numPr>
          <w:ilvl w:val="0"/>
          <w:numId w:val="23"/>
        </w:numPr>
        <w:spacing w:after="0"/>
        <w:ind w:left="709" w:right="108" w:hanging="425"/>
        <w:jc w:val="both"/>
        <w:rPr>
          <w:sz w:val="22"/>
          <w:szCs w:val="22"/>
        </w:rPr>
      </w:pPr>
      <w:r w:rsidRPr="004462AA">
        <w:rPr>
          <w:sz w:val="22"/>
          <w:szCs w:val="22"/>
        </w:rPr>
        <w:t>Wykonawca nie udzielił wyjaśnień, nie przedłożył dowodów lub dokonana ocena wyjaśnień wraz ze złożonymi dowodami potwierdza, że oferta zawiera rażąco niską cenę w stosunku do przedmiotu zamówienia,</w:t>
      </w:r>
    </w:p>
    <w:p w14:paraId="325101B7" w14:textId="77777777" w:rsidR="009C25F9" w:rsidRPr="00117E22" w:rsidRDefault="009C25F9">
      <w:pPr>
        <w:pStyle w:val="Tekstpodstawowy"/>
        <w:numPr>
          <w:ilvl w:val="0"/>
          <w:numId w:val="37"/>
        </w:numPr>
        <w:ind w:left="426" w:right="110" w:hanging="142"/>
        <w:jc w:val="both"/>
        <w:rPr>
          <w:sz w:val="22"/>
          <w:szCs w:val="22"/>
          <w:u w:val="single"/>
        </w:rPr>
      </w:pPr>
      <w:r w:rsidRPr="00117E22">
        <w:rPr>
          <w:b/>
          <w:bCs/>
          <w:sz w:val="22"/>
          <w:szCs w:val="22"/>
          <w:u w:val="single"/>
        </w:rPr>
        <w:t>OPIS SPOSOBU UDZIELANIA WYJAŚNIEŃ DO TREŚCI ZAPYTANIA OFERTOWEGO ORAZ SPOSÓB POROZUMIEWANIA SIĘ ZAMAWIAJĄCEGO Z WYKONAWCAMI</w:t>
      </w:r>
    </w:p>
    <w:p w14:paraId="68BB8F50" w14:textId="77777777" w:rsidR="009C25F9" w:rsidRPr="003C76D4" w:rsidRDefault="009C25F9">
      <w:pPr>
        <w:pStyle w:val="Tekstpodstawowy"/>
        <w:numPr>
          <w:ilvl w:val="0"/>
          <w:numId w:val="17"/>
        </w:numPr>
        <w:ind w:left="426" w:right="110" w:hanging="426"/>
        <w:jc w:val="both"/>
        <w:rPr>
          <w:sz w:val="22"/>
          <w:szCs w:val="22"/>
        </w:rPr>
      </w:pPr>
      <w:r w:rsidRPr="003C76D4">
        <w:rPr>
          <w:sz w:val="22"/>
          <w:szCs w:val="22"/>
        </w:rPr>
        <w:t>Wykonawca może zwrócić się do Zamawiającego o wyjaśnienie treści zapytania ofertowego. Zamawiający jest obowiązany udzielić wyjaśnień niezwłocznie, jednak nie później niż na 2 dni przed upływem terminu składania pod warunkiem, że wniosek o wyjaśnienie treści zapytania ofertowego wpłynął do Zamawiającego nie później niż do końca dnia, w którym upływa połowa wyznaczonego terminu składania ofert. Jeżeli wniosek o wyjaśnienie treści zapytania ofertowego wpłynął po upływie terminu składania wniosku lub dotyczy udzielonych wyjaśnień, Zamawiający może udzielić wyjaśnień albo pozostawić wniosek bez rozpoznania. Przedłużenie terminu składania ofert nie wpływa na bieg terminu składania wniosku, o którym mowa w zdaniu pierwszym.</w:t>
      </w:r>
    </w:p>
    <w:p w14:paraId="7E75D4FD" w14:textId="79CE2F3F" w:rsidR="009C25F9" w:rsidRPr="003C76D4" w:rsidRDefault="009C25F9">
      <w:pPr>
        <w:pStyle w:val="Tekstpodstawowy"/>
        <w:numPr>
          <w:ilvl w:val="0"/>
          <w:numId w:val="17"/>
        </w:numPr>
        <w:ind w:left="426" w:right="110" w:hanging="426"/>
        <w:jc w:val="both"/>
        <w:rPr>
          <w:sz w:val="22"/>
          <w:szCs w:val="22"/>
        </w:rPr>
      </w:pPr>
      <w:r w:rsidRPr="003C76D4">
        <w:rPr>
          <w:sz w:val="22"/>
          <w:szCs w:val="22"/>
        </w:rPr>
        <w:lastRenderedPageBreak/>
        <w:t>Treść zapytań wraz z wyjaśnieniami Zamawiający przekazuje Wykonawcom, bez ujawniania źródła zapytania.</w:t>
      </w:r>
    </w:p>
    <w:p w14:paraId="0978E174" w14:textId="166B1A11" w:rsidR="009C25F9" w:rsidRPr="003C76D4" w:rsidRDefault="009C25F9">
      <w:pPr>
        <w:pStyle w:val="Tekstpodstawowy"/>
        <w:numPr>
          <w:ilvl w:val="0"/>
          <w:numId w:val="17"/>
        </w:numPr>
        <w:ind w:left="426" w:right="110" w:hanging="426"/>
        <w:jc w:val="both"/>
        <w:rPr>
          <w:sz w:val="22"/>
          <w:szCs w:val="22"/>
        </w:rPr>
      </w:pPr>
      <w:r w:rsidRPr="003C76D4">
        <w:rPr>
          <w:sz w:val="22"/>
          <w:szCs w:val="22"/>
        </w:rPr>
        <w:t>W uzasadnionych przypadkach Zamawiający może przed upływem terminu składania ofert zmienić treść zapytania ofertowego. Dokonaną zmianę treści zapytania Zamawiający udostępnia</w:t>
      </w:r>
      <w:r w:rsidR="005238C8">
        <w:rPr>
          <w:sz w:val="22"/>
          <w:szCs w:val="22"/>
        </w:rPr>
        <w:t xml:space="preserve"> Wykonawcom</w:t>
      </w:r>
      <w:r w:rsidRPr="003C76D4">
        <w:rPr>
          <w:sz w:val="22"/>
          <w:szCs w:val="22"/>
        </w:rPr>
        <w:t>.</w:t>
      </w:r>
    </w:p>
    <w:p w14:paraId="7D6DD636" w14:textId="6D591DEE" w:rsidR="009C25F9" w:rsidRPr="003C76D4" w:rsidRDefault="009C25F9">
      <w:pPr>
        <w:pStyle w:val="Tekstpodstawowy"/>
        <w:numPr>
          <w:ilvl w:val="0"/>
          <w:numId w:val="17"/>
        </w:numPr>
        <w:ind w:left="426" w:right="110" w:hanging="426"/>
        <w:jc w:val="both"/>
        <w:rPr>
          <w:sz w:val="22"/>
          <w:szCs w:val="22"/>
        </w:rPr>
      </w:pPr>
      <w:r w:rsidRPr="003C76D4">
        <w:rPr>
          <w:sz w:val="22"/>
          <w:szCs w:val="22"/>
        </w:rPr>
        <w:t>Jeżeli w wyniku zmiany treści zapytania ofertowego jest niezbędny dodatkowy czas na wprowadzenie zmian w ofertach, Zamawiający przedłuża termin składania ofert i informuje o tym Wykonawców.</w:t>
      </w:r>
    </w:p>
    <w:p w14:paraId="79BFC2DC" w14:textId="77777777" w:rsidR="009C25F9" w:rsidRPr="003C76D4" w:rsidRDefault="009C25F9">
      <w:pPr>
        <w:pStyle w:val="Tekstpodstawowy"/>
        <w:numPr>
          <w:ilvl w:val="0"/>
          <w:numId w:val="17"/>
        </w:numPr>
        <w:ind w:left="426" w:right="110" w:hanging="426"/>
        <w:jc w:val="both"/>
        <w:rPr>
          <w:sz w:val="22"/>
          <w:szCs w:val="22"/>
        </w:rPr>
      </w:pPr>
      <w:r w:rsidRPr="003C76D4">
        <w:rPr>
          <w:sz w:val="22"/>
          <w:szCs w:val="22"/>
        </w:rPr>
        <w:t>Oświadczenia, wnioski, pytania, zawiadomienia oraz informacje Zamawiający i Wykonawcy przekazują pisemnie lub pocztą elektroniczną.</w:t>
      </w:r>
    </w:p>
    <w:p w14:paraId="4CA36BD4" w14:textId="77777777" w:rsidR="009C25F9" w:rsidRPr="003C76D4" w:rsidRDefault="009C25F9">
      <w:pPr>
        <w:pStyle w:val="Tekstpodstawowy"/>
        <w:numPr>
          <w:ilvl w:val="0"/>
          <w:numId w:val="17"/>
        </w:numPr>
        <w:ind w:left="426" w:right="110" w:hanging="426"/>
        <w:jc w:val="both"/>
        <w:rPr>
          <w:sz w:val="22"/>
          <w:szCs w:val="22"/>
        </w:rPr>
      </w:pPr>
      <w:r w:rsidRPr="003C76D4">
        <w:rPr>
          <w:sz w:val="22"/>
          <w:szCs w:val="22"/>
        </w:rPr>
        <w:t>Pytania należy kierować:</w:t>
      </w:r>
    </w:p>
    <w:p w14:paraId="346C923C" w14:textId="408A2A62" w:rsidR="009C25F9" w:rsidRPr="003C76D4" w:rsidRDefault="009C25F9">
      <w:pPr>
        <w:pStyle w:val="Tekstpodstawowy"/>
        <w:numPr>
          <w:ilvl w:val="0"/>
          <w:numId w:val="18"/>
        </w:numPr>
        <w:ind w:left="993" w:right="110" w:hanging="426"/>
        <w:jc w:val="both"/>
        <w:rPr>
          <w:sz w:val="22"/>
          <w:szCs w:val="22"/>
        </w:rPr>
      </w:pPr>
      <w:r w:rsidRPr="003C76D4">
        <w:rPr>
          <w:sz w:val="22"/>
          <w:szCs w:val="22"/>
        </w:rPr>
        <w:t>w formie pisemnej na adres siedziby Urząd Gminy w</w:t>
      </w:r>
      <w:r w:rsidR="002058EB" w:rsidRPr="003C76D4">
        <w:rPr>
          <w:sz w:val="22"/>
          <w:szCs w:val="22"/>
        </w:rPr>
        <w:t xml:space="preserve"> Kampinosie</w:t>
      </w:r>
      <w:r w:rsidRPr="003C76D4">
        <w:rPr>
          <w:sz w:val="22"/>
          <w:szCs w:val="22"/>
        </w:rPr>
        <w:t>, ul.</w:t>
      </w:r>
      <w:r w:rsidR="002058EB" w:rsidRPr="003C76D4">
        <w:rPr>
          <w:sz w:val="22"/>
          <w:szCs w:val="22"/>
        </w:rPr>
        <w:t xml:space="preserve"> Niepokalanowska 3</w:t>
      </w:r>
      <w:r w:rsidRPr="003C76D4">
        <w:rPr>
          <w:sz w:val="22"/>
          <w:szCs w:val="22"/>
        </w:rPr>
        <w:t xml:space="preserve">, </w:t>
      </w:r>
      <w:r w:rsidR="002058EB" w:rsidRPr="003C76D4">
        <w:rPr>
          <w:sz w:val="22"/>
          <w:szCs w:val="22"/>
        </w:rPr>
        <w:t>05-085 Kampinos</w:t>
      </w:r>
    </w:p>
    <w:p w14:paraId="0E375ACA" w14:textId="57EBB882" w:rsidR="009C25F9" w:rsidRPr="003C76D4" w:rsidRDefault="009C25F9">
      <w:pPr>
        <w:pStyle w:val="Tekstpodstawowy"/>
        <w:numPr>
          <w:ilvl w:val="0"/>
          <w:numId w:val="18"/>
        </w:numPr>
        <w:ind w:left="993" w:right="110" w:hanging="426"/>
        <w:jc w:val="both"/>
        <w:rPr>
          <w:sz w:val="22"/>
          <w:szCs w:val="22"/>
        </w:rPr>
      </w:pPr>
      <w:r w:rsidRPr="003C76D4">
        <w:rPr>
          <w:sz w:val="22"/>
          <w:szCs w:val="22"/>
        </w:rPr>
        <w:t xml:space="preserve">pocztą elektroniczną na adres: </w:t>
      </w:r>
      <w:r w:rsidR="002058EB" w:rsidRPr="003C76D4">
        <w:rPr>
          <w:sz w:val="22"/>
          <w:szCs w:val="22"/>
        </w:rPr>
        <w:t>e.korolewska@kampinos.pl</w:t>
      </w:r>
    </w:p>
    <w:p w14:paraId="4A6D2F74" w14:textId="77777777" w:rsidR="003C76D4" w:rsidRDefault="009C25F9">
      <w:pPr>
        <w:pStyle w:val="Tekstpodstawowy"/>
        <w:numPr>
          <w:ilvl w:val="0"/>
          <w:numId w:val="17"/>
        </w:numPr>
        <w:ind w:left="426" w:right="110" w:hanging="426"/>
        <w:jc w:val="both"/>
        <w:rPr>
          <w:sz w:val="22"/>
          <w:szCs w:val="22"/>
        </w:rPr>
      </w:pPr>
      <w:r w:rsidRPr="003C76D4">
        <w:rPr>
          <w:sz w:val="22"/>
          <w:szCs w:val="22"/>
        </w:rPr>
        <w:t>Osoba wyznaczona do kontaktów z Wykonawcami</w:t>
      </w:r>
      <w:r w:rsidR="003C76D4">
        <w:rPr>
          <w:sz w:val="22"/>
          <w:szCs w:val="22"/>
        </w:rPr>
        <w:t xml:space="preserve"> są</w:t>
      </w:r>
      <w:r w:rsidRPr="003C76D4">
        <w:rPr>
          <w:sz w:val="22"/>
          <w:szCs w:val="22"/>
        </w:rPr>
        <w:t xml:space="preserve">: </w:t>
      </w:r>
    </w:p>
    <w:p w14:paraId="24BA634E" w14:textId="41F4AC97" w:rsidR="009C25F9" w:rsidRDefault="003C76D4" w:rsidP="007771EF">
      <w:pPr>
        <w:pStyle w:val="Tekstpodstawowy"/>
        <w:ind w:left="426" w:right="110"/>
        <w:jc w:val="both"/>
        <w:rPr>
          <w:sz w:val="22"/>
          <w:szCs w:val="22"/>
        </w:rPr>
      </w:pPr>
      <w:r>
        <w:rPr>
          <w:sz w:val="22"/>
          <w:szCs w:val="22"/>
        </w:rPr>
        <w:t xml:space="preserve">- </w:t>
      </w:r>
      <w:r w:rsidR="005D42D2">
        <w:rPr>
          <w:sz w:val="22"/>
          <w:szCs w:val="22"/>
        </w:rPr>
        <w:t>Wanda Zalewska</w:t>
      </w:r>
      <w:r>
        <w:rPr>
          <w:sz w:val="22"/>
          <w:szCs w:val="22"/>
        </w:rPr>
        <w:t xml:space="preserve"> w sprawach merytorycznych, tel. 22 718 </w:t>
      </w:r>
      <w:r w:rsidR="005D42D2">
        <w:rPr>
          <w:sz w:val="22"/>
          <w:szCs w:val="22"/>
        </w:rPr>
        <w:t>91 14</w:t>
      </w:r>
      <w:r w:rsidR="006D44B9" w:rsidRPr="003C76D4">
        <w:rPr>
          <w:sz w:val="22"/>
          <w:szCs w:val="22"/>
        </w:rPr>
        <w:t>,</w:t>
      </w:r>
      <w:r>
        <w:rPr>
          <w:sz w:val="22"/>
          <w:szCs w:val="22"/>
        </w:rPr>
        <w:t xml:space="preserve"> mail:   </w:t>
      </w:r>
      <w:hyperlink r:id="rId9" w:history="1">
        <w:r w:rsidR="00AB0FFE" w:rsidRPr="007C5886">
          <w:rPr>
            <w:rStyle w:val="Hipercze"/>
            <w:sz w:val="22"/>
            <w:szCs w:val="22"/>
          </w:rPr>
          <w:t>w.zalewska@kampinos.pl</w:t>
        </w:r>
      </w:hyperlink>
    </w:p>
    <w:p w14:paraId="4AC75C49" w14:textId="60ECD14F" w:rsidR="001B7F89" w:rsidRDefault="003C76D4" w:rsidP="001B7F89">
      <w:pPr>
        <w:pStyle w:val="Tekstpodstawowy"/>
        <w:ind w:left="426" w:right="110"/>
        <w:jc w:val="both"/>
        <w:rPr>
          <w:sz w:val="22"/>
          <w:szCs w:val="22"/>
        </w:rPr>
      </w:pPr>
      <w:r>
        <w:rPr>
          <w:sz w:val="22"/>
          <w:szCs w:val="22"/>
        </w:rPr>
        <w:t xml:space="preserve">- </w:t>
      </w:r>
      <w:r w:rsidR="001B7F89">
        <w:rPr>
          <w:sz w:val="22"/>
          <w:szCs w:val="22"/>
        </w:rPr>
        <w:t>Elżbieta Korolewska</w:t>
      </w:r>
      <w:r>
        <w:rPr>
          <w:sz w:val="22"/>
          <w:szCs w:val="22"/>
        </w:rPr>
        <w:t xml:space="preserve"> w sprawach </w:t>
      </w:r>
      <w:r w:rsidR="001F2BBF">
        <w:rPr>
          <w:sz w:val="22"/>
          <w:szCs w:val="22"/>
        </w:rPr>
        <w:t>formalnych</w:t>
      </w:r>
      <w:r>
        <w:rPr>
          <w:sz w:val="22"/>
          <w:szCs w:val="22"/>
        </w:rPr>
        <w:t xml:space="preserve"> tel. 22 718 91 06,</w:t>
      </w:r>
      <w:r w:rsidR="00150DA5">
        <w:rPr>
          <w:sz w:val="22"/>
          <w:szCs w:val="22"/>
        </w:rPr>
        <w:t xml:space="preserve"> </w:t>
      </w:r>
      <w:r>
        <w:rPr>
          <w:sz w:val="22"/>
          <w:szCs w:val="22"/>
        </w:rPr>
        <w:t xml:space="preserve">mail: </w:t>
      </w:r>
      <w:hyperlink r:id="rId10" w:history="1">
        <w:r w:rsidR="00AB0FFE" w:rsidRPr="007C5886">
          <w:rPr>
            <w:rStyle w:val="Hipercze"/>
            <w:sz w:val="22"/>
            <w:szCs w:val="22"/>
          </w:rPr>
          <w:t>e.korolewska@kampinos.pl</w:t>
        </w:r>
      </w:hyperlink>
    </w:p>
    <w:p w14:paraId="1D806CA6" w14:textId="68F025AC" w:rsidR="009C25F9" w:rsidRPr="003C76D4" w:rsidRDefault="009C25F9">
      <w:pPr>
        <w:pStyle w:val="Tekstpodstawowy"/>
        <w:numPr>
          <w:ilvl w:val="0"/>
          <w:numId w:val="17"/>
        </w:numPr>
        <w:ind w:left="426" w:right="110" w:hanging="426"/>
        <w:jc w:val="both"/>
        <w:rPr>
          <w:sz w:val="22"/>
          <w:szCs w:val="22"/>
        </w:rPr>
      </w:pPr>
      <w:r w:rsidRPr="003C76D4">
        <w:rPr>
          <w:sz w:val="22"/>
          <w:szCs w:val="22"/>
        </w:rPr>
        <w:t xml:space="preserve">Zamawiający urzęduje w następujących dniach i godzinach: poniedziałek </w:t>
      </w:r>
      <w:r w:rsidR="003C76D4" w:rsidRPr="003C76D4">
        <w:rPr>
          <w:sz w:val="22"/>
          <w:szCs w:val="22"/>
        </w:rPr>
        <w:t>7</w:t>
      </w:r>
      <w:r w:rsidRPr="003C76D4">
        <w:rPr>
          <w:sz w:val="22"/>
          <w:szCs w:val="22"/>
        </w:rPr>
        <w:t>:</w:t>
      </w:r>
      <w:r w:rsidR="003C76D4" w:rsidRPr="003C76D4">
        <w:rPr>
          <w:sz w:val="22"/>
          <w:szCs w:val="22"/>
        </w:rPr>
        <w:t>3</w:t>
      </w:r>
      <w:r w:rsidRPr="003C76D4">
        <w:rPr>
          <w:sz w:val="22"/>
          <w:szCs w:val="22"/>
        </w:rPr>
        <w:t>0-</w:t>
      </w:r>
      <w:r w:rsidR="00C51769">
        <w:rPr>
          <w:sz w:val="22"/>
          <w:szCs w:val="22"/>
        </w:rPr>
        <w:t>1</w:t>
      </w:r>
      <w:r w:rsidR="00630C01">
        <w:rPr>
          <w:sz w:val="22"/>
          <w:szCs w:val="22"/>
        </w:rPr>
        <w:t>8</w:t>
      </w:r>
      <w:r w:rsidRPr="003C76D4">
        <w:rPr>
          <w:sz w:val="22"/>
          <w:szCs w:val="22"/>
        </w:rPr>
        <w:t>:</w:t>
      </w:r>
      <w:r w:rsidR="00630C01">
        <w:rPr>
          <w:sz w:val="22"/>
          <w:szCs w:val="22"/>
        </w:rPr>
        <w:t>0</w:t>
      </w:r>
      <w:r w:rsidR="00C51769">
        <w:rPr>
          <w:sz w:val="22"/>
          <w:szCs w:val="22"/>
        </w:rPr>
        <w:t>0</w:t>
      </w:r>
      <w:r w:rsidRPr="003C76D4">
        <w:rPr>
          <w:sz w:val="22"/>
          <w:szCs w:val="22"/>
        </w:rPr>
        <w:t>, od wtorku do czwartku od godziny 7:</w:t>
      </w:r>
      <w:r w:rsidR="003C76D4" w:rsidRPr="003C76D4">
        <w:rPr>
          <w:sz w:val="22"/>
          <w:szCs w:val="22"/>
        </w:rPr>
        <w:t>3</w:t>
      </w:r>
      <w:r w:rsidRPr="003C76D4">
        <w:rPr>
          <w:sz w:val="22"/>
          <w:szCs w:val="22"/>
        </w:rPr>
        <w:t>0 do godziny 15:</w:t>
      </w:r>
      <w:r w:rsidR="003C76D4" w:rsidRPr="003C76D4">
        <w:rPr>
          <w:sz w:val="22"/>
          <w:szCs w:val="22"/>
        </w:rPr>
        <w:t>3</w:t>
      </w:r>
      <w:r w:rsidRPr="003C76D4">
        <w:rPr>
          <w:sz w:val="22"/>
          <w:szCs w:val="22"/>
        </w:rPr>
        <w:t>0, piątek 7:</w:t>
      </w:r>
      <w:r w:rsidR="003C76D4" w:rsidRPr="003C76D4">
        <w:rPr>
          <w:sz w:val="22"/>
          <w:szCs w:val="22"/>
        </w:rPr>
        <w:t>3</w:t>
      </w:r>
      <w:r w:rsidRPr="003C76D4">
        <w:rPr>
          <w:sz w:val="22"/>
          <w:szCs w:val="22"/>
        </w:rPr>
        <w:t>0-1</w:t>
      </w:r>
      <w:r w:rsidR="003C76D4" w:rsidRPr="003C76D4">
        <w:rPr>
          <w:sz w:val="22"/>
          <w:szCs w:val="22"/>
        </w:rPr>
        <w:t>4</w:t>
      </w:r>
      <w:r w:rsidRPr="003C76D4">
        <w:rPr>
          <w:sz w:val="22"/>
          <w:szCs w:val="22"/>
        </w:rPr>
        <w:t>:</w:t>
      </w:r>
      <w:r w:rsidR="003C76D4" w:rsidRPr="003C76D4">
        <w:rPr>
          <w:sz w:val="22"/>
          <w:szCs w:val="22"/>
        </w:rPr>
        <w:t>3</w:t>
      </w:r>
      <w:r w:rsidRPr="003C76D4">
        <w:rPr>
          <w:sz w:val="22"/>
          <w:szCs w:val="22"/>
        </w:rPr>
        <w:t>0 z wyłączeniem dni ustawowo wolnych od pracy i sobót.</w:t>
      </w:r>
    </w:p>
    <w:p w14:paraId="62D4D074" w14:textId="77777777" w:rsidR="009C25F9" w:rsidRPr="003C76D4" w:rsidRDefault="009C25F9">
      <w:pPr>
        <w:pStyle w:val="Tekstpodstawowy"/>
        <w:numPr>
          <w:ilvl w:val="0"/>
          <w:numId w:val="17"/>
        </w:numPr>
        <w:ind w:left="426" w:right="110" w:hanging="426"/>
        <w:jc w:val="both"/>
        <w:rPr>
          <w:sz w:val="22"/>
          <w:szCs w:val="22"/>
        </w:rPr>
      </w:pPr>
      <w:r w:rsidRPr="003C76D4">
        <w:rPr>
          <w:sz w:val="22"/>
          <w:szCs w:val="22"/>
        </w:rPr>
        <w:t>Korespondencja przesłana do Zamawiającego pocztą elektroniczną poza godzinami urzędowania Zamawiającego wskazanymi powyżej w pkt. 8, zostanie zarejestrowana w następnym dniu roboczym i uznana za wniesioną tego dnia.</w:t>
      </w:r>
    </w:p>
    <w:p w14:paraId="194DDC2B" w14:textId="5DA955A4" w:rsidR="009C25F9" w:rsidRDefault="009C25F9">
      <w:pPr>
        <w:pStyle w:val="Tekstpodstawowy"/>
        <w:numPr>
          <w:ilvl w:val="0"/>
          <w:numId w:val="17"/>
        </w:numPr>
        <w:spacing w:after="240"/>
        <w:ind w:left="425" w:right="108" w:hanging="425"/>
        <w:jc w:val="both"/>
        <w:rPr>
          <w:sz w:val="22"/>
          <w:szCs w:val="22"/>
        </w:rPr>
      </w:pPr>
      <w:r w:rsidRPr="003C76D4">
        <w:rPr>
          <w:sz w:val="22"/>
          <w:szCs w:val="22"/>
        </w:rPr>
        <w:t>Zamawiający nie odpowiada za wyjaśnienia dotyczące zapisów zapytania ofertowego udzielane Wykonawcom przez osoby lub instytucje nieuprawnione do kontaktowania się z Wykonawcami zgodnie z zapytaniem ofertowym.</w:t>
      </w:r>
    </w:p>
    <w:p w14:paraId="5B0411EB" w14:textId="77777777" w:rsidR="009C25F9" w:rsidRPr="00117E22" w:rsidRDefault="009C25F9">
      <w:pPr>
        <w:pStyle w:val="Tekstpodstawowy"/>
        <w:numPr>
          <w:ilvl w:val="0"/>
          <w:numId w:val="38"/>
        </w:numPr>
        <w:ind w:left="426" w:right="110" w:hanging="66"/>
        <w:jc w:val="both"/>
        <w:rPr>
          <w:sz w:val="22"/>
          <w:szCs w:val="22"/>
          <w:u w:val="single"/>
        </w:rPr>
      </w:pPr>
      <w:r w:rsidRPr="00117E22">
        <w:rPr>
          <w:b/>
          <w:bCs/>
          <w:sz w:val="22"/>
          <w:szCs w:val="22"/>
          <w:u w:val="single"/>
        </w:rPr>
        <w:t>ZMIANA TREŚCI ZAPYTANIA OFERTOWEGO</w:t>
      </w:r>
    </w:p>
    <w:p w14:paraId="46305C55" w14:textId="26036AB8" w:rsidR="009C25F9" w:rsidRPr="000D73E4" w:rsidRDefault="009C25F9">
      <w:pPr>
        <w:pStyle w:val="Tekstpodstawowy"/>
        <w:numPr>
          <w:ilvl w:val="0"/>
          <w:numId w:val="19"/>
        </w:numPr>
        <w:ind w:left="426" w:right="110" w:hanging="284"/>
        <w:jc w:val="both"/>
        <w:rPr>
          <w:sz w:val="22"/>
          <w:szCs w:val="22"/>
        </w:rPr>
      </w:pPr>
      <w:r w:rsidRPr="000D73E4">
        <w:rPr>
          <w:sz w:val="22"/>
          <w:szCs w:val="22"/>
        </w:rPr>
        <w:t>Zamawiający może przed wyznaczonym terminem składania ofert zmienić treść zapytania ofertowego. Dokonaną zmianę Zamawiający</w:t>
      </w:r>
      <w:r w:rsidR="005238C8">
        <w:rPr>
          <w:sz w:val="22"/>
          <w:szCs w:val="22"/>
        </w:rPr>
        <w:t xml:space="preserve"> przekaże Wykonawcom.</w:t>
      </w:r>
      <w:r w:rsidR="003C7C4E">
        <w:rPr>
          <w:sz w:val="22"/>
          <w:szCs w:val="22"/>
        </w:rPr>
        <w:t>.</w:t>
      </w:r>
    </w:p>
    <w:p w14:paraId="4852FB4D" w14:textId="6ED8D29A" w:rsidR="009C25F9" w:rsidRPr="000D73E4" w:rsidRDefault="009C25F9">
      <w:pPr>
        <w:pStyle w:val="Tekstpodstawowy"/>
        <w:numPr>
          <w:ilvl w:val="0"/>
          <w:numId w:val="19"/>
        </w:numPr>
        <w:ind w:left="426" w:right="110" w:hanging="284"/>
        <w:jc w:val="both"/>
        <w:rPr>
          <w:sz w:val="22"/>
          <w:szCs w:val="22"/>
        </w:rPr>
      </w:pPr>
      <w:r w:rsidRPr="000D73E4">
        <w:rPr>
          <w:sz w:val="22"/>
          <w:szCs w:val="22"/>
        </w:rPr>
        <w:t xml:space="preserve">W wyniku zmiany treści zapytania ofertowego, Zamawiający może przedłużyć termin składania ofert, </w:t>
      </w:r>
      <w:r w:rsidR="00150DA5">
        <w:rPr>
          <w:sz w:val="22"/>
          <w:szCs w:val="22"/>
        </w:rPr>
        <w:t xml:space="preserve">              </w:t>
      </w:r>
      <w:r w:rsidRPr="000D73E4">
        <w:rPr>
          <w:sz w:val="22"/>
          <w:szCs w:val="22"/>
        </w:rPr>
        <w:t>o czas niezbędny na wprowadzenie przez Wykonawcę zmian w ofercie.</w:t>
      </w:r>
    </w:p>
    <w:p w14:paraId="7E143F5C" w14:textId="5112378B" w:rsidR="00AE62B0" w:rsidRPr="00AE62B0" w:rsidRDefault="009C25F9">
      <w:pPr>
        <w:pStyle w:val="Tekstpodstawowy"/>
        <w:numPr>
          <w:ilvl w:val="0"/>
          <w:numId w:val="19"/>
        </w:numPr>
        <w:spacing w:after="240"/>
        <w:ind w:left="426" w:right="108" w:hanging="284"/>
        <w:jc w:val="both"/>
        <w:rPr>
          <w:sz w:val="22"/>
          <w:szCs w:val="22"/>
        </w:rPr>
      </w:pPr>
      <w:r w:rsidRPr="000D73E4">
        <w:rPr>
          <w:sz w:val="22"/>
          <w:szCs w:val="22"/>
        </w:rPr>
        <w:t>Zmiany treści zapytania ofertowego oraz udzielone przez Zamawiającego wyjaśnienia, o których mowa w rozdziale X</w:t>
      </w:r>
      <w:r w:rsidR="00EC3757">
        <w:rPr>
          <w:sz w:val="22"/>
          <w:szCs w:val="22"/>
        </w:rPr>
        <w:t>X</w:t>
      </w:r>
      <w:r w:rsidRPr="000D73E4">
        <w:rPr>
          <w:sz w:val="22"/>
          <w:szCs w:val="22"/>
        </w:rPr>
        <w:t xml:space="preserve"> są każdorazowo wiążące dla Wykonawców.</w:t>
      </w:r>
    </w:p>
    <w:p w14:paraId="7A933939" w14:textId="41F4616C" w:rsidR="00115315" w:rsidRPr="00117E22" w:rsidRDefault="00102761">
      <w:pPr>
        <w:pStyle w:val="Tekstpodstawowy"/>
        <w:numPr>
          <w:ilvl w:val="0"/>
          <w:numId w:val="39"/>
        </w:numPr>
        <w:ind w:left="426" w:right="110" w:hanging="66"/>
        <w:jc w:val="both"/>
        <w:rPr>
          <w:b/>
          <w:bCs/>
          <w:sz w:val="22"/>
          <w:szCs w:val="22"/>
          <w:u w:val="single"/>
        </w:rPr>
      </w:pPr>
      <w:r w:rsidRPr="00117E22">
        <w:rPr>
          <w:b/>
          <w:bCs/>
          <w:sz w:val="22"/>
          <w:szCs w:val="22"/>
          <w:u w:val="single"/>
        </w:rPr>
        <w:t>WYBÓR NAJKORZYSTNIEJSZEJ OFERTY</w:t>
      </w:r>
    </w:p>
    <w:p w14:paraId="69DE154A" w14:textId="0225CB50" w:rsidR="00102761" w:rsidRPr="009A70C0" w:rsidRDefault="00102761">
      <w:pPr>
        <w:pStyle w:val="Tekstpodstawowy"/>
        <w:numPr>
          <w:ilvl w:val="0"/>
          <w:numId w:val="20"/>
        </w:numPr>
        <w:ind w:left="426" w:right="110" w:hanging="284"/>
        <w:jc w:val="both"/>
        <w:rPr>
          <w:sz w:val="22"/>
          <w:szCs w:val="22"/>
        </w:rPr>
      </w:pPr>
      <w:r w:rsidRPr="009A70C0">
        <w:rPr>
          <w:sz w:val="22"/>
          <w:szCs w:val="22"/>
        </w:rPr>
        <w:t>O wyborze najkorzystniejszej oferty zamawiający zawiadomi niezwłocznie wszystkich wykonawców</w:t>
      </w:r>
      <w:r w:rsidR="001F2BBF">
        <w:rPr>
          <w:rStyle w:val="Hipercze"/>
          <w:sz w:val="22"/>
          <w:szCs w:val="22"/>
        </w:rPr>
        <w:t>.</w:t>
      </w:r>
    </w:p>
    <w:p w14:paraId="574A31B1" w14:textId="07E3B94A" w:rsidR="00102761" w:rsidRPr="009A70C0" w:rsidRDefault="00102761">
      <w:pPr>
        <w:pStyle w:val="Tekstpodstawowy"/>
        <w:numPr>
          <w:ilvl w:val="0"/>
          <w:numId w:val="20"/>
        </w:numPr>
        <w:ind w:left="426" w:right="110" w:hanging="284"/>
        <w:jc w:val="both"/>
        <w:rPr>
          <w:sz w:val="22"/>
          <w:szCs w:val="22"/>
        </w:rPr>
      </w:pPr>
      <w:r w:rsidRPr="009A70C0">
        <w:rPr>
          <w:sz w:val="22"/>
          <w:szCs w:val="22"/>
        </w:rPr>
        <w:t>O terminie zawarcia umowy, zamawiający powiadomi wybranego wykonawcę. Jeśli wybrany wykonawca nie podpisze umowy we wskazanym terminie, zamawiający może wybrać ofertę najkorzystniejszą spośród pozostałych złożonych ofert.</w:t>
      </w:r>
    </w:p>
    <w:p w14:paraId="4647F398" w14:textId="0C0A566B" w:rsidR="00102761" w:rsidRDefault="00102761">
      <w:pPr>
        <w:pStyle w:val="Tekstpodstawowy"/>
        <w:numPr>
          <w:ilvl w:val="0"/>
          <w:numId w:val="20"/>
        </w:numPr>
        <w:spacing w:after="240"/>
        <w:ind w:left="426" w:right="108" w:hanging="284"/>
        <w:jc w:val="both"/>
        <w:rPr>
          <w:sz w:val="22"/>
          <w:szCs w:val="22"/>
        </w:rPr>
      </w:pPr>
      <w:r w:rsidRPr="009A70C0">
        <w:rPr>
          <w:sz w:val="22"/>
          <w:szCs w:val="22"/>
        </w:rPr>
        <w:t>Zamawiający dokona oceny ofert pod względem formalnym i zgodności z zapytaniem ofertowym.</w:t>
      </w:r>
    </w:p>
    <w:p w14:paraId="050BE316" w14:textId="77777777" w:rsidR="00AD0C03" w:rsidRPr="00045FA1" w:rsidRDefault="00AD0C03">
      <w:pPr>
        <w:pStyle w:val="Akapitzlist"/>
        <w:numPr>
          <w:ilvl w:val="0"/>
          <w:numId w:val="20"/>
        </w:numPr>
        <w:tabs>
          <w:tab w:val="left" w:pos="1134"/>
        </w:tabs>
        <w:ind w:left="426" w:hanging="284"/>
        <w:jc w:val="both"/>
        <w:rPr>
          <w:sz w:val="22"/>
          <w:szCs w:val="22"/>
        </w:rPr>
      </w:pPr>
      <w:r w:rsidRPr="00045FA1">
        <w:rPr>
          <w:sz w:val="22"/>
          <w:szCs w:val="22"/>
        </w:rPr>
        <w:t xml:space="preserve">Zamawiającemu przysługuje prawo do odstąpienia od umowy gdy wystąpi istotna zmiana okoliczności powodująca, że wykonanie umowy nie leży w interesie Zamawiającego. </w:t>
      </w:r>
    </w:p>
    <w:p w14:paraId="341370A0" w14:textId="3D0CEAB0" w:rsidR="00AD0C03" w:rsidRDefault="00AD0C03" w:rsidP="00372208">
      <w:pPr>
        <w:pStyle w:val="Akapitzlist"/>
        <w:numPr>
          <w:ilvl w:val="0"/>
          <w:numId w:val="20"/>
        </w:numPr>
        <w:tabs>
          <w:tab w:val="left" w:pos="1134"/>
        </w:tabs>
        <w:spacing w:before="120"/>
        <w:ind w:left="426" w:hanging="284"/>
        <w:jc w:val="both"/>
      </w:pPr>
      <w:r w:rsidRPr="00045FA1">
        <w:rPr>
          <w:sz w:val="22"/>
          <w:szCs w:val="22"/>
        </w:rPr>
        <w:t xml:space="preserve">Zamawiający zastrzega sobie prawo do nie wybrania żadnej oferty spośród złożonych </w:t>
      </w:r>
      <w:r w:rsidRPr="00045FA1">
        <w:rPr>
          <w:sz w:val="22"/>
          <w:szCs w:val="22"/>
        </w:rPr>
        <w:br/>
        <w:t xml:space="preserve">w postępowaniu, </w:t>
      </w:r>
      <w:r w:rsidR="003150ED" w:rsidRPr="00045FA1">
        <w:rPr>
          <w:sz w:val="22"/>
          <w:szCs w:val="22"/>
        </w:rPr>
        <w:t xml:space="preserve">bez podania przyczyny. </w:t>
      </w:r>
    </w:p>
    <w:p w14:paraId="3D3989BA" w14:textId="77777777" w:rsidR="00AB0FFE" w:rsidRDefault="00AB0FFE" w:rsidP="00AB0FFE">
      <w:pPr>
        <w:tabs>
          <w:tab w:val="left" w:pos="1134"/>
        </w:tabs>
        <w:spacing w:before="120"/>
        <w:jc w:val="both"/>
      </w:pPr>
    </w:p>
    <w:p w14:paraId="4D358552" w14:textId="12A669A0" w:rsidR="00291EB6" w:rsidRDefault="00291EB6" w:rsidP="00291EB6">
      <w:pPr>
        <w:tabs>
          <w:tab w:val="left" w:pos="1134"/>
        </w:tabs>
        <w:spacing w:before="120"/>
        <w:jc w:val="both"/>
      </w:pPr>
    </w:p>
    <w:p w14:paraId="0AEA8A2D" w14:textId="6C2B4095" w:rsidR="0027279E" w:rsidRPr="007D61A1" w:rsidRDefault="0027279E" w:rsidP="00291EB6">
      <w:pPr>
        <w:pStyle w:val="Tekstpodstawowy"/>
        <w:numPr>
          <w:ilvl w:val="0"/>
          <w:numId w:val="40"/>
        </w:numPr>
        <w:ind w:left="567" w:right="110" w:hanging="141"/>
        <w:jc w:val="both"/>
        <w:rPr>
          <w:sz w:val="22"/>
          <w:szCs w:val="22"/>
        </w:rPr>
      </w:pPr>
      <w:r w:rsidRPr="007D61A1">
        <w:rPr>
          <w:b/>
          <w:bCs/>
          <w:sz w:val="22"/>
          <w:szCs w:val="22"/>
          <w:u w:val="single"/>
        </w:rPr>
        <w:t xml:space="preserve">OKREŚLENIE WARUNKÓW ISTOTNYCH ZMIAN UMOWY ZAWARTEJ W WYNIKU </w:t>
      </w:r>
      <w:r w:rsidR="00291EB6">
        <w:rPr>
          <w:b/>
          <w:bCs/>
          <w:sz w:val="22"/>
          <w:szCs w:val="22"/>
          <w:u w:val="single"/>
        </w:rPr>
        <w:t xml:space="preserve"> </w:t>
      </w:r>
      <w:r w:rsidRPr="007D61A1">
        <w:rPr>
          <w:b/>
          <w:bCs/>
          <w:sz w:val="22"/>
          <w:szCs w:val="22"/>
          <w:u w:val="single"/>
        </w:rPr>
        <w:t xml:space="preserve">PRZEPROWADZONEGO POSTĘPOWANIA O UDZIELENIE ZAMÓWIENIA </w:t>
      </w:r>
      <w:r w:rsidR="00C51769">
        <w:rPr>
          <w:b/>
          <w:bCs/>
          <w:sz w:val="22"/>
          <w:szCs w:val="22"/>
          <w:u w:val="single"/>
        </w:rPr>
        <w:t>P</w:t>
      </w:r>
      <w:r w:rsidRPr="007D61A1">
        <w:rPr>
          <w:b/>
          <w:bCs/>
          <w:sz w:val="22"/>
          <w:szCs w:val="22"/>
          <w:u w:val="single"/>
        </w:rPr>
        <w:t>UBLICZNEGO</w:t>
      </w:r>
      <w:r w:rsidR="008A7DC0" w:rsidRPr="007D61A1">
        <w:rPr>
          <w:b/>
          <w:bCs/>
          <w:sz w:val="22"/>
          <w:szCs w:val="22"/>
          <w:u w:val="single"/>
        </w:rPr>
        <w:t xml:space="preserve"> W POSTACI JEDNOZNACZNYCH POSTANOWIEŃ UMOWNYCH, KTÓRE OKREŚLAJĄ ICH ZAKRES I CHARAKTER ORAZ WARUNKI WPROWADZENIA.</w:t>
      </w:r>
    </w:p>
    <w:p w14:paraId="681DE27D" w14:textId="5D6493E4" w:rsidR="008A7DC0" w:rsidRDefault="008A7DC0" w:rsidP="00EC3757">
      <w:pPr>
        <w:pStyle w:val="Tekstpodstawowy"/>
        <w:spacing w:after="240"/>
        <w:ind w:right="108"/>
        <w:jc w:val="both"/>
        <w:rPr>
          <w:sz w:val="22"/>
          <w:szCs w:val="22"/>
        </w:rPr>
      </w:pPr>
      <w:r w:rsidRPr="007D61A1">
        <w:rPr>
          <w:sz w:val="22"/>
          <w:szCs w:val="22"/>
        </w:rPr>
        <w:t>Warunki dotyczące zmiany postanowień umowy zostały określone w projek</w:t>
      </w:r>
      <w:r w:rsidR="003302AB">
        <w:rPr>
          <w:sz w:val="22"/>
          <w:szCs w:val="22"/>
        </w:rPr>
        <w:t>cie</w:t>
      </w:r>
      <w:r w:rsidR="00AA38F5">
        <w:rPr>
          <w:sz w:val="22"/>
          <w:szCs w:val="22"/>
        </w:rPr>
        <w:t xml:space="preserve"> </w:t>
      </w:r>
      <w:r w:rsidRPr="007D61A1">
        <w:rPr>
          <w:sz w:val="22"/>
          <w:szCs w:val="22"/>
        </w:rPr>
        <w:t>um</w:t>
      </w:r>
      <w:r w:rsidR="003302AB">
        <w:rPr>
          <w:sz w:val="22"/>
          <w:szCs w:val="22"/>
        </w:rPr>
        <w:t>owy,</w:t>
      </w:r>
      <w:r w:rsidRPr="007D61A1">
        <w:rPr>
          <w:sz w:val="22"/>
          <w:szCs w:val="22"/>
        </w:rPr>
        <w:t xml:space="preserve"> stanowiący</w:t>
      </w:r>
      <w:r w:rsidR="003302AB">
        <w:rPr>
          <w:sz w:val="22"/>
          <w:szCs w:val="22"/>
        </w:rPr>
        <w:t>m</w:t>
      </w:r>
      <w:r w:rsidRPr="007D61A1">
        <w:rPr>
          <w:sz w:val="22"/>
          <w:szCs w:val="22"/>
        </w:rPr>
        <w:t xml:space="preserve"> załącznik nr </w:t>
      </w:r>
      <w:r w:rsidR="001F1F6B">
        <w:rPr>
          <w:sz w:val="22"/>
          <w:szCs w:val="22"/>
        </w:rPr>
        <w:t>6</w:t>
      </w:r>
      <w:r w:rsidRPr="007D61A1">
        <w:rPr>
          <w:sz w:val="22"/>
          <w:szCs w:val="22"/>
        </w:rPr>
        <w:t xml:space="preserve"> do zapytania ofertowego</w:t>
      </w:r>
      <w:r w:rsidR="00AA38F5">
        <w:rPr>
          <w:sz w:val="22"/>
          <w:szCs w:val="22"/>
        </w:rPr>
        <w:t>.</w:t>
      </w:r>
    </w:p>
    <w:p w14:paraId="63A26E77" w14:textId="0F5AD921" w:rsidR="004563E5" w:rsidRPr="00117E22" w:rsidRDefault="004563E5">
      <w:pPr>
        <w:pStyle w:val="Tekstpodstawowy"/>
        <w:numPr>
          <w:ilvl w:val="0"/>
          <w:numId w:val="40"/>
        </w:numPr>
        <w:ind w:left="567" w:right="110" w:hanging="207"/>
        <w:jc w:val="both"/>
        <w:rPr>
          <w:sz w:val="22"/>
          <w:szCs w:val="22"/>
          <w:u w:val="single"/>
        </w:rPr>
      </w:pPr>
      <w:r w:rsidRPr="00117E22">
        <w:rPr>
          <w:b/>
          <w:bCs/>
          <w:sz w:val="22"/>
          <w:szCs w:val="22"/>
          <w:u w:val="single"/>
        </w:rPr>
        <w:t>OCHRONA DANYCH OSOBOWYCH</w:t>
      </w:r>
    </w:p>
    <w:p w14:paraId="7C06760C" w14:textId="1FD90E29" w:rsidR="00372208" w:rsidRPr="00372208" w:rsidRDefault="00372208" w:rsidP="00372208">
      <w:pPr>
        <w:ind w:left="142"/>
        <w:jc w:val="both"/>
        <w:rPr>
          <w:sz w:val="22"/>
          <w:szCs w:val="22"/>
        </w:rPr>
      </w:pPr>
      <w:bookmarkStart w:id="13" w:name="_Hlk152673295"/>
      <w:bookmarkStart w:id="14" w:name="_Hlk41387468"/>
      <w:r w:rsidRPr="00372208">
        <w:rPr>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 UE.L. z 2016r. Nr 119, s.1 ze zm.) - dalej: „RODO” informuję, że:</w:t>
      </w:r>
    </w:p>
    <w:p w14:paraId="1EEBB474" w14:textId="601C557A" w:rsidR="00372208" w:rsidRPr="00372208" w:rsidRDefault="00372208" w:rsidP="00372208">
      <w:pPr>
        <w:numPr>
          <w:ilvl w:val="1"/>
          <w:numId w:val="41"/>
        </w:numPr>
        <w:spacing w:before="120"/>
        <w:ind w:left="567" w:hanging="357"/>
        <w:jc w:val="both"/>
        <w:rPr>
          <w:color w:val="000000"/>
          <w:sz w:val="22"/>
          <w:szCs w:val="22"/>
        </w:rPr>
      </w:pPr>
      <w:r w:rsidRPr="00372208">
        <w:rPr>
          <w:color w:val="000000"/>
          <w:sz w:val="22"/>
          <w:szCs w:val="22"/>
        </w:rPr>
        <w:t>Administratorem Państwa danych jest Wójt Gminy Kampinos (adres: 05-085 Kampinos,</w:t>
      </w:r>
      <w:r>
        <w:rPr>
          <w:color w:val="000000"/>
          <w:sz w:val="22"/>
          <w:szCs w:val="22"/>
        </w:rPr>
        <w:t xml:space="preserve">                                           </w:t>
      </w:r>
      <w:r w:rsidRPr="00372208">
        <w:rPr>
          <w:color w:val="000000"/>
          <w:sz w:val="22"/>
          <w:szCs w:val="22"/>
        </w:rPr>
        <w:t>ul. Niepokalanowska 3 adres e-mail: urzad@kampinos.pl, numer telefonu: 22 725 00 40).</w:t>
      </w:r>
    </w:p>
    <w:p w14:paraId="537696FD" w14:textId="77777777" w:rsidR="00372208" w:rsidRPr="00372208" w:rsidRDefault="00372208" w:rsidP="00372208">
      <w:pPr>
        <w:numPr>
          <w:ilvl w:val="1"/>
          <w:numId w:val="42"/>
        </w:numPr>
        <w:spacing w:before="120"/>
        <w:ind w:left="567" w:hanging="425"/>
        <w:jc w:val="both"/>
        <w:rPr>
          <w:color w:val="000000"/>
          <w:sz w:val="22"/>
          <w:szCs w:val="22"/>
        </w:rPr>
      </w:pPr>
      <w:r w:rsidRPr="00372208">
        <w:rPr>
          <w:color w:val="000000"/>
          <w:sz w:val="22"/>
          <w:szCs w:val="22"/>
        </w:rPr>
        <w:t>Administrator wyznaczył Inspektora Ochrony Danych, z którym mogą się Państwo kontaktować we wszystkich sprawach dotyczących przetwarzania danych osobowych za pośrednictwem adresu email: inspektor@cbi24.pl lub pisemnie pod adres Administratora.</w:t>
      </w:r>
    </w:p>
    <w:p w14:paraId="078B4161" w14:textId="77777777" w:rsidR="00372208" w:rsidRPr="00372208" w:rsidRDefault="00372208" w:rsidP="00372208">
      <w:pPr>
        <w:numPr>
          <w:ilvl w:val="1"/>
          <w:numId w:val="42"/>
        </w:numPr>
        <w:spacing w:before="120"/>
        <w:ind w:left="567" w:hanging="357"/>
        <w:jc w:val="both"/>
        <w:rPr>
          <w:color w:val="000000"/>
          <w:sz w:val="22"/>
          <w:szCs w:val="22"/>
        </w:rPr>
      </w:pPr>
      <w:r w:rsidRPr="00372208">
        <w:rPr>
          <w:color w:val="000000"/>
          <w:sz w:val="22"/>
          <w:szCs w:val="22"/>
        </w:rPr>
        <w:t xml:space="preserve">Państwa dane osobowe będą przetwarzane, gdyż jest to niezbędne do wypełnienia obowiązku prawnego ciążącego na Administratorze (art. 6 ust. 1 lit. c RODO) w zw. z ustawami szczególnymi.                           </w:t>
      </w:r>
      <w:r w:rsidRPr="00372208">
        <w:rPr>
          <w:color w:val="000000"/>
          <w:sz w:val="22"/>
          <w:szCs w:val="22"/>
        </w:rPr>
        <w:br/>
        <w:t xml:space="preserve">W przypadku dobrowolnego udostępniania przez Państwa danych osobowych innych niż wynikające z obowiązku prawnego, podstawę legalizującą ich przetwarzanie stanowi wyrażona zgoda na przetwarzanie swoich danych osobowych (art. 6 ust. 1 lit. a RODO). Państwa dane osobowe będą przetwarzane przez okres niezbędny do realizacji ww. celu z uwzględnieniem okresów przechowywania określonych w przepisach szczególnych, w tym przepisów archiwalnych. </w:t>
      </w:r>
      <w:r w:rsidRPr="00372208">
        <w:rPr>
          <w:sz w:val="22"/>
          <w:szCs w:val="22"/>
        </w:rPr>
        <w:t>Natomiast z przypadku danych podanych dobrowolnie – co do zasady do czasu wycofania przez Państwa zgody na ich przetwarzanie</w:t>
      </w:r>
      <w:r w:rsidRPr="00372208">
        <w:rPr>
          <w:color w:val="FF0000"/>
          <w:sz w:val="22"/>
          <w:szCs w:val="22"/>
        </w:rPr>
        <w:t>.</w:t>
      </w:r>
    </w:p>
    <w:p w14:paraId="0457D513" w14:textId="77777777" w:rsidR="00372208" w:rsidRPr="00372208" w:rsidRDefault="00372208" w:rsidP="00372208">
      <w:pPr>
        <w:numPr>
          <w:ilvl w:val="1"/>
          <w:numId w:val="42"/>
        </w:numPr>
        <w:spacing w:before="120"/>
        <w:ind w:left="567" w:hanging="357"/>
        <w:jc w:val="both"/>
        <w:rPr>
          <w:color w:val="000000"/>
          <w:sz w:val="22"/>
          <w:szCs w:val="22"/>
        </w:rPr>
      </w:pPr>
      <w:r w:rsidRPr="00372208">
        <w:rPr>
          <w:color w:val="000000"/>
          <w:sz w:val="22"/>
          <w:szCs w:val="22"/>
        </w:rPr>
        <w:t>Państwa dane osobowe będą przetwarzane w sposób zautomatyzowany, lecz nie będą podlegały zautomatyzowanemu podejmowaniu decyzji, w tym o profilowaniu.</w:t>
      </w:r>
    </w:p>
    <w:p w14:paraId="3895DB2C" w14:textId="77777777" w:rsidR="00372208" w:rsidRPr="00372208" w:rsidRDefault="00372208" w:rsidP="00372208">
      <w:pPr>
        <w:numPr>
          <w:ilvl w:val="1"/>
          <w:numId w:val="42"/>
        </w:numPr>
        <w:spacing w:before="120"/>
        <w:ind w:left="567" w:hanging="357"/>
        <w:jc w:val="both"/>
        <w:rPr>
          <w:color w:val="000000"/>
          <w:sz w:val="22"/>
          <w:szCs w:val="22"/>
        </w:rPr>
      </w:pPr>
      <w:r w:rsidRPr="00372208">
        <w:rPr>
          <w:color w:val="000000"/>
          <w:sz w:val="22"/>
          <w:szCs w:val="22"/>
        </w:rPr>
        <w:t>Państwa dane osobowych nie będą przekazywane poza Europejski Obszar Gospodarczy (obejmujący Unię Europejską, Norwegię, Liechtenstein i Islandię).</w:t>
      </w:r>
    </w:p>
    <w:p w14:paraId="6805F356" w14:textId="77777777" w:rsidR="00372208" w:rsidRPr="00372208" w:rsidRDefault="00372208" w:rsidP="00372208">
      <w:pPr>
        <w:numPr>
          <w:ilvl w:val="1"/>
          <w:numId w:val="42"/>
        </w:numPr>
        <w:spacing w:before="120"/>
        <w:ind w:left="567" w:hanging="357"/>
        <w:jc w:val="both"/>
        <w:rPr>
          <w:color w:val="000000"/>
          <w:sz w:val="22"/>
          <w:szCs w:val="22"/>
        </w:rPr>
      </w:pPr>
      <w:r w:rsidRPr="00372208">
        <w:rPr>
          <w:color w:val="000000"/>
          <w:sz w:val="22"/>
          <w:szCs w:val="22"/>
        </w:rPr>
        <w:t>W związku z przetwarzaniem Państwa danych osobowych, przysługują Państwu następujące prawa:</w:t>
      </w:r>
    </w:p>
    <w:p w14:paraId="4755079A" w14:textId="77777777" w:rsidR="00372208" w:rsidRPr="00372208" w:rsidRDefault="00372208" w:rsidP="00372208">
      <w:pPr>
        <w:numPr>
          <w:ilvl w:val="0"/>
          <w:numId w:val="43"/>
        </w:numPr>
        <w:ind w:left="851" w:hanging="284"/>
        <w:jc w:val="both"/>
        <w:rPr>
          <w:color w:val="000000"/>
          <w:sz w:val="22"/>
          <w:szCs w:val="22"/>
        </w:rPr>
      </w:pPr>
      <w:r w:rsidRPr="00372208">
        <w:rPr>
          <w:color w:val="000000"/>
          <w:sz w:val="22"/>
          <w:szCs w:val="22"/>
        </w:rPr>
        <w:t>prawo dostępu do swoich danych oraz otrzymania ich kopii;</w:t>
      </w:r>
    </w:p>
    <w:p w14:paraId="24118539" w14:textId="77777777" w:rsidR="00372208" w:rsidRPr="00372208" w:rsidRDefault="00372208" w:rsidP="00372208">
      <w:pPr>
        <w:numPr>
          <w:ilvl w:val="0"/>
          <w:numId w:val="43"/>
        </w:numPr>
        <w:ind w:left="851" w:hanging="284"/>
        <w:jc w:val="both"/>
        <w:rPr>
          <w:color w:val="000000"/>
          <w:sz w:val="22"/>
          <w:szCs w:val="22"/>
        </w:rPr>
      </w:pPr>
      <w:r w:rsidRPr="00372208">
        <w:rPr>
          <w:color w:val="000000"/>
          <w:sz w:val="22"/>
          <w:szCs w:val="22"/>
        </w:rPr>
        <w:t>prawo do sprostowania (poprawiania) swoich danych osobowych;</w:t>
      </w:r>
    </w:p>
    <w:p w14:paraId="4F30B339" w14:textId="77777777" w:rsidR="00372208" w:rsidRPr="00372208" w:rsidRDefault="00372208" w:rsidP="00372208">
      <w:pPr>
        <w:numPr>
          <w:ilvl w:val="0"/>
          <w:numId w:val="43"/>
        </w:numPr>
        <w:ind w:left="851" w:hanging="284"/>
        <w:jc w:val="both"/>
        <w:rPr>
          <w:color w:val="000000"/>
          <w:sz w:val="22"/>
          <w:szCs w:val="22"/>
        </w:rPr>
      </w:pPr>
      <w:r w:rsidRPr="00372208">
        <w:rPr>
          <w:color w:val="000000"/>
          <w:sz w:val="22"/>
          <w:szCs w:val="22"/>
        </w:rPr>
        <w:t>prawo do ograniczenia przetwarzania danych osobowych;</w:t>
      </w:r>
    </w:p>
    <w:p w14:paraId="1A58718B" w14:textId="4D58F126" w:rsidR="00372208" w:rsidRPr="00372208" w:rsidRDefault="00372208" w:rsidP="00372208">
      <w:pPr>
        <w:numPr>
          <w:ilvl w:val="0"/>
          <w:numId w:val="43"/>
        </w:numPr>
        <w:ind w:left="851" w:hanging="284"/>
        <w:jc w:val="both"/>
        <w:rPr>
          <w:sz w:val="22"/>
          <w:szCs w:val="22"/>
        </w:rPr>
      </w:pPr>
      <w:r w:rsidRPr="00372208">
        <w:rPr>
          <w:sz w:val="22"/>
          <w:szCs w:val="22"/>
        </w:rPr>
        <w:t>w przypadku gdy przetwarzanie odbywa się na podstawie wyrażonej zgody (art. 6 ust. 1 lit. a RODO) - prawo do cofnięcia zgody w dowolnym momencie bez wpływu na zgodność z prawem przetwarzania, którego dokonano na podstawie zgody przed jej cofnięciem;</w:t>
      </w:r>
    </w:p>
    <w:p w14:paraId="4E08A12F" w14:textId="4D8AB3E9" w:rsidR="00372208" w:rsidRPr="00372208" w:rsidRDefault="00372208" w:rsidP="00372208">
      <w:pPr>
        <w:numPr>
          <w:ilvl w:val="0"/>
          <w:numId w:val="43"/>
        </w:numPr>
        <w:ind w:left="851" w:hanging="284"/>
        <w:jc w:val="both"/>
        <w:rPr>
          <w:sz w:val="22"/>
          <w:szCs w:val="22"/>
        </w:rPr>
      </w:pPr>
      <w:r w:rsidRPr="00372208">
        <w:rPr>
          <w:sz w:val="22"/>
          <w:szCs w:val="22"/>
        </w:rPr>
        <w:t>w przypadku gdy przetwarzanie odbywa się na podstawie wyrażonej zgody</w:t>
      </w:r>
      <w:r>
        <w:rPr>
          <w:sz w:val="22"/>
          <w:szCs w:val="22"/>
        </w:rPr>
        <w:t xml:space="preserve"> </w:t>
      </w:r>
      <w:r w:rsidRPr="00372208">
        <w:rPr>
          <w:sz w:val="22"/>
          <w:szCs w:val="22"/>
        </w:rPr>
        <w:t>(art. 6 ust. 1 lit. a RODO) - prawo do usunięcia danych;</w:t>
      </w:r>
    </w:p>
    <w:p w14:paraId="3C1C710D" w14:textId="5D24E076" w:rsidR="00372208" w:rsidRPr="00372208" w:rsidRDefault="00372208" w:rsidP="00372208">
      <w:pPr>
        <w:numPr>
          <w:ilvl w:val="0"/>
          <w:numId w:val="43"/>
        </w:numPr>
        <w:ind w:left="851" w:hanging="284"/>
        <w:jc w:val="both"/>
        <w:rPr>
          <w:color w:val="000000"/>
          <w:sz w:val="22"/>
          <w:szCs w:val="22"/>
        </w:rPr>
      </w:pPr>
      <w:r w:rsidRPr="00372208">
        <w:rPr>
          <w:color w:val="000000"/>
          <w:sz w:val="22"/>
          <w:szCs w:val="22"/>
        </w:rPr>
        <w:t>prawo wniesienia skargi do Prezesa Urzędu Ochrony Danych Osobowych (ul. Stawki 2, 00-193 Warszawa), w sytuacji, gdy uzna Pani/Pan, że przetwarzanie danych osobowych narusza przepisy ogólnego rozporządzenia o ochronie danych osobowych (RODO);</w:t>
      </w:r>
    </w:p>
    <w:p w14:paraId="2A29C58F" w14:textId="77777777" w:rsidR="00372208" w:rsidRPr="00372208" w:rsidRDefault="00372208" w:rsidP="00372208">
      <w:pPr>
        <w:numPr>
          <w:ilvl w:val="1"/>
          <w:numId w:val="42"/>
        </w:numPr>
        <w:spacing w:before="120"/>
        <w:ind w:left="567" w:hanging="357"/>
        <w:jc w:val="both"/>
        <w:rPr>
          <w:color w:val="000000"/>
          <w:sz w:val="22"/>
          <w:szCs w:val="22"/>
        </w:rPr>
      </w:pPr>
      <w:bookmarkStart w:id="15" w:name="_gjdgxs"/>
      <w:bookmarkEnd w:id="15"/>
      <w:r w:rsidRPr="00372208">
        <w:rPr>
          <w:color w:val="000000"/>
          <w:sz w:val="22"/>
          <w:szCs w:val="22"/>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1F8CBD84" w14:textId="77777777" w:rsidR="00372208" w:rsidRDefault="00372208" w:rsidP="00372208">
      <w:pPr>
        <w:numPr>
          <w:ilvl w:val="1"/>
          <w:numId w:val="42"/>
        </w:numPr>
        <w:spacing w:before="120"/>
        <w:ind w:left="567" w:hanging="357"/>
        <w:jc w:val="both"/>
        <w:rPr>
          <w:color w:val="000000"/>
          <w:sz w:val="22"/>
          <w:szCs w:val="22"/>
        </w:rPr>
      </w:pPr>
      <w:r w:rsidRPr="00372208">
        <w:rPr>
          <w:color w:val="000000"/>
          <w:sz w:val="22"/>
          <w:szCs w:val="22"/>
        </w:rPr>
        <w:t>Państwa dane mogą zostać przekazane podmiotom zewnętrznym na podstawie umowy powierzenia przetwarzania danych osobowych, a także podmiotom lub organom uprawnionym na podstawie przepisów prawa.</w:t>
      </w:r>
    </w:p>
    <w:p w14:paraId="31C2F88E" w14:textId="77777777" w:rsidR="00AB0FFE" w:rsidRDefault="00AB0FFE" w:rsidP="00AB0FFE">
      <w:pPr>
        <w:spacing w:before="120"/>
        <w:jc w:val="both"/>
        <w:rPr>
          <w:color w:val="000000"/>
          <w:sz w:val="22"/>
          <w:szCs w:val="22"/>
        </w:rPr>
      </w:pPr>
    </w:p>
    <w:bookmarkEnd w:id="13"/>
    <w:p w14:paraId="63B287EE" w14:textId="77777777" w:rsidR="00372208" w:rsidRPr="00372208" w:rsidRDefault="00372208" w:rsidP="00372208">
      <w:pPr>
        <w:jc w:val="both"/>
        <w:rPr>
          <w:color w:val="000000"/>
          <w:sz w:val="22"/>
          <w:szCs w:val="22"/>
        </w:rPr>
      </w:pPr>
    </w:p>
    <w:p w14:paraId="3A40E5F4" w14:textId="2E7D95C8" w:rsidR="002F5776" w:rsidRDefault="002F5776">
      <w:pPr>
        <w:pStyle w:val="Akapitzlist"/>
        <w:numPr>
          <w:ilvl w:val="0"/>
          <w:numId w:val="40"/>
        </w:numPr>
        <w:spacing w:line="276" w:lineRule="auto"/>
        <w:contextualSpacing/>
        <w:jc w:val="both"/>
      </w:pPr>
      <w:r>
        <w:rPr>
          <w:b/>
          <w:bCs/>
          <w:u w:val="single"/>
        </w:rPr>
        <w:t>ZAŁĄCZNIKI</w:t>
      </w:r>
    </w:p>
    <w:p w14:paraId="543A492F" w14:textId="335ECFE2" w:rsidR="002F5776" w:rsidRPr="00372208" w:rsidRDefault="009A70C0" w:rsidP="00F12D4C">
      <w:pPr>
        <w:pStyle w:val="Akapitzlist"/>
        <w:spacing w:line="276" w:lineRule="auto"/>
        <w:contextualSpacing/>
        <w:jc w:val="both"/>
        <w:rPr>
          <w:sz w:val="22"/>
          <w:szCs w:val="22"/>
        </w:rPr>
      </w:pPr>
      <w:r w:rsidRPr="00372208">
        <w:rPr>
          <w:sz w:val="22"/>
          <w:szCs w:val="22"/>
        </w:rPr>
        <w:t xml:space="preserve">Załącznik nr </w:t>
      </w:r>
      <w:r w:rsidR="00DE5F87" w:rsidRPr="00372208">
        <w:rPr>
          <w:sz w:val="22"/>
          <w:szCs w:val="22"/>
        </w:rPr>
        <w:t>1</w:t>
      </w:r>
      <w:r w:rsidR="002F5776" w:rsidRPr="00372208">
        <w:rPr>
          <w:sz w:val="22"/>
          <w:szCs w:val="22"/>
        </w:rPr>
        <w:t xml:space="preserve"> </w:t>
      </w:r>
      <w:r w:rsidRPr="00372208">
        <w:rPr>
          <w:sz w:val="22"/>
          <w:szCs w:val="22"/>
        </w:rPr>
        <w:t>– Formularz ofertowy</w:t>
      </w:r>
    </w:p>
    <w:p w14:paraId="1062A27F" w14:textId="301B2B46" w:rsidR="00AA38F5" w:rsidRPr="00372208" w:rsidRDefault="00AA38F5" w:rsidP="00F12D4C">
      <w:pPr>
        <w:pStyle w:val="Akapitzlist"/>
        <w:spacing w:line="276" w:lineRule="auto"/>
        <w:contextualSpacing/>
        <w:jc w:val="both"/>
        <w:rPr>
          <w:sz w:val="22"/>
          <w:szCs w:val="22"/>
        </w:rPr>
      </w:pPr>
      <w:r w:rsidRPr="00372208">
        <w:rPr>
          <w:sz w:val="22"/>
          <w:szCs w:val="22"/>
        </w:rPr>
        <w:t xml:space="preserve">Załącznik nr </w:t>
      </w:r>
      <w:r w:rsidR="00DE5F87" w:rsidRPr="00372208">
        <w:rPr>
          <w:sz w:val="22"/>
          <w:szCs w:val="22"/>
        </w:rPr>
        <w:t>2</w:t>
      </w:r>
      <w:r w:rsidRPr="00372208">
        <w:rPr>
          <w:sz w:val="22"/>
          <w:szCs w:val="22"/>
        </w:rPr>
        <w:t xml:space="preserve"> – Oświadczenie o spełnieniu warunków</w:t>
      </w:r>
    </w:p>
    <w:p w14:paraId="2C88CB89" w14:textId="64B38ABE" w:rsidR="009D44E5" w:rsidRPr="00372208" w:rsidRDefault="002F5776" w:rsidP="00F12D4C">
      <w:pPr>
        <w:pStyle w:val="Akapitzlist"/>
        <w:spacing w:line="276" w:lineRule="auto"/>
        <w:contextualSpacing/>
        <w:jc w:val="both"/>
        <w:rPr>
          <w:sz w:val="22"/>
          <w:szCs w:val="22"/>
        </w:rPr>
      </w:pPr>
      <w:r w:rsidRPr="00372208">
        <w:rPr>
          <w:sz w:val="22"/>
          <w:szCs w:val="22"/>
        </w:rPr>
        <w:t>Z</w:t>
      </w:r>
      <w:r w:rsidR="009A70C0" w:rsidRPr="00372208">
        <w:rPr>
          <w:sz w:val="22"/>
          <w:szCs w:val="22"/>
        </w:rPr>
        <w:t xml:space="preserve">ałącznik nr </w:t>
      </w:r>
      <w:r w:rsidR="00DE5F87" w:rsidRPr="00372208">
        <w:rPr>
          <w:sz w:val="22"/>
          <w:szCs w:val="22"/>
        </w:rPr>
        <w:t>3</w:t>
      </w:r>
      <w:r w:rsidRPr="00372208">
        <w:rPr>
          <w:sz w:val="22"/>
          <w:szCs w:val="22"/>
        </w:rPr>
        <w:t xml:space="preserve"> – </w:t>
      </w:r>
      <w:r w:rsidR="009D44E5" w:rsidRPr="00372208">
        <w:rPr>
          <w:sz w:val="22"/>
          <w:szCs w:val="22"/>
        </w:rPr>
        <w:t>Oświadczenie o niepodleganiu wykluczeniu</w:t>
      </w:r>
    </w:p>
    <w:p w14:paraId="56DE9754" w14:textId="4D803F2D" w:rsidR="00236B7D" w:rsidRDefault="00236B7D" w:rsidP="00F12D4C">
      <w:pPr>
        <w:pStyle w:val="Akapitzlist"/>
        <w:spacing w:line="276" w:lineRule="auto"/>
        <w:contextualSpacing/>
        <w:jc w:val="both"/>
        <w:rPr>
          <w:sz w:val="22"/>
          <w:szCs w:val="22"/>
        </w:rPr>
      </w:pPr>
      <w:r w:rsidRPr="00372208">
        <w:rPr>
          <w:sz w:val="22"/>
          <w:szCs w:val="22"/>
        </w:rPr>
        <w:t>Załącznik nr 4 – Wykaz usług</w:t>
      </w:r>
    </w:p>
    <w:p w14:paraId="07BBB377" w14:textId="6334397D" w:rsidR="003A62AC" w:rsidRPr="00372208" w:rsidRDefault="003A62AC" w:rsidP="00F12D4C">
      <w:pPr>
        <w:pStyle w:val="Akapitzlist"/>
        <w:spacing w:line="276" w:lineRule="auto"/>
        <w:contextualSpacing/>
        <w:jc w:val="both"/>
        <w:rPr>
          <w:sz w:val="22"/>
          <w:szCs w:val="22"/>
        </w:rPr>
      </w:pPr>
      <w:r>
        <w:rPr>
          <w:sz w:val="22"/>
          <w:szCs w:val="22"/>
        </w:rPr>
        <w:t>Załącznik nr 5 – Wykaz osób</w:t>
      </w:r>
    </w:p>
    <w:p w14:paraId="5842C9E2" w14:textId="22CB3C7F" w:rsidR="00DE5F87" w:rsidRPr="00372208" w:rsidRDefault="00DE5F87" w:rsidP="00F12D4C">
      <w:pPr>
        <w:pStyle w:val="Akapitzlist"/>
        <w:spacing w:line="276" w:lineRule="auto"/>
        <w:contextualSpacing/>
        <w:jc w:val="both"/>
        <w:rPr>
          <w:sz w:val="22"/>
          <w:szCs w:val="22"/>
        </w:rPr>
      </w:pPr>
      <w:r w:rsidRPr="00372208">
        <w:rPr>
          <w:sz w:val="22"/>
          <w:szCs w:val="22"/>
        </w:rPr>
        <w:t xml:space="preserve">Załącznik nr </w:t>
      </w:r>
      <w:r w:rsidR="003A62AC">
        <w:rPr>
          <w:sz w:val="22"/>
          <w:szCs w:val="22"/>
        </w:rPr>
        <w:t>6</w:t>
      </w:r>
      <w:r w:rsidRPr="00372208">
        <w:rPr>
          <w:sz w:val="22"/>
          <w:szCs w:val="22"/>
        </w:rPr>
        <w:t xml:space="preserve"> – </w:t>
      </w:r>
      <w:r w:rsidR="00DB4C3C" w:rsidRPr="00372208">
        <w:rPr>
          <w:sz w:val="22"/>
          <w:szCs w:val="22"/>
        </w:rPr>
        <w:t>Projekt umowy</w:t>
      </w:r>
    </w:p>
    <w:p w14:paraId="75B6D0B3" w14:textId="586AD686" w:rsidR="00336299" w:rsidRPr="002F5776" w:rsidRDefault="00336299" w:rsidP="00DE6DBC">
      <w:pPr>
        <w:spacing w:line="276" w:lineRule="auto"/>
        <w:contextualSpacing/>
        <w:jc w:val="both"/>
      </w:pPr>
    </w:p>
    <w:bookmarkEnd w:id="14"/>
    <w:p w14:paraId="635CA3EF" w14:textId="77777777" w:rsidR="00424EFA" w:rsidRPr="005B537A" w:rsidRDefault="00424EFA" w:rsidP="00424EFA">
      <w:pPr>
        <w:pStyle w:val="Tekstpodstawowy"/>
        <w:ind w:right="110"/>
        <w:jc w:val="both"/>
        <w:rPr>
          <w:sz w:val="24"/>
        </w:rPr>
      </w:pPr>
    </w:p>
    <w:p w14:paraId="7AC8B217" w14:textId="77777777" w:rsidR="000D5CCE" w:rsidRPr="005B537A" w:rsidRDefault="000D5CCE" w:rsidP="000D5CCE">
      <w:pPr>
        <w:pStyle w:val="Tekstpodstawowy"/>
        <w:ind w:right="110"/>
        <w:jc w:val="both"/>
        <w:rPr>
          <w:sz w:val="24"/>
        </w:rPr>
      </w:pPr>
    </w:p>
    <w:p w14:paraId="3C577242" w14:textId="77777777" w:rsidR="003050B4" w:rsidRDefault="003050B4" w:rsidP="003050B4">
      <w:pPr>
        <w:jc w:val="center"/>
        <w:rPr>
          <w:b/>
          <w:szCs w:val="20"/>
          <w:u w:val="single"/>
        </w:rPr>
      </w:pPr>
    </w:p>
    <w:p w14:paraId="221E91D7" w14:textId="77777777" w:rsidR="002619A3" w:rsidRDefault="002619A3" w:rsidP="002619A3">
      <w:pPr>
        <w:pStyle w:val="Tekstpodstawowy"/>
        <w:ind w:right="110"/>
        <w:jc w:val="both"/>
        <w:rPr>
          <w:sz w:val="24"/>
        </w:rPr>
      </w:pPr>
    </w:p>
    <w:p w14:paraId="09CDADA4" w14:textId="77777777" w:rsidR="002619A3" w:rsidRDefault="002619A3" w:rsidP="002619A3">
      <w:pPr>
        <w:spacing w:after="160" w:line="254" w:lineRule="auto"/>
        <w:ind w:left="5664" w:firstLine="708"/>
        <w:rPr>
          <w:rFonts w:eastAsia="Calibri"/>
          <w:lang w:eastAsia="en-US"/>
        </w:rPr>
      </w:pPr>
      <w:r>
        <w:rPr>
          <w:rFonts w:eastAsia="Calibri"/>
          <w:lang w:eastAsia="en-US"/>
        </w:rPr>
        <w:t>Zatwierdził:</w:t>
      </w:r>
    </w:p>
    <w:p w14:paraId="328B1976" w14:textId="77777777" w:rsidR="002619A3" w:rsidRDefault="002619A3" w:rsidP="002619A3">
      <w:pPr>
        <w:tabs>
          <w:tab w:val="left" w:pos="6750"/>
        </w:tabs>
        <w:spacing w:after="160" w:line="254" w:lineRule="auto"/>
        <w:rPr>
          <w:rFonts w:eastAsia="Calibri"/>
          <w:lang w:eastAsia="en-US"/>
        </w:rPr>
      </w:pPr>
      <w:r>
        <w:rPr>
          <w:rFonts w:eastAsia="Calibri"/>
          <w:lang w:eastAsia="en-US"/>
        </w:rPr>
        <w:tab/>
      </w:r>
    </w:p>
    <w:p w14:paraId="1D5C9624" w14:textId="77777777" w:rsidR="002619A3" w:rsidRDefault="002619A3" w:rsidP="002619A3">
      <w:pPr>
        <w:ind w:left="4956" w:firstLine="708"/>
        <w:rPr>
          <w:rFonts w:eastAsia="Calibri"/>
          <w:i/>
          <w:lang w:eastAsia="en-US"/>
        </w:rPr>
      </w:pPr>
      <w:r>
        <w:rPr>
          <w:rFonts w:eastAsia="Calibri"/>
          <w:lang w:eastAsia="en-US"/>
        </w:rPr>
        <w:t>........…………………………</w:t>
      </w:r>
    </w:p>
    <w:p w14:paraId="03F8A77E" w14:textId="77777777" w:rsidR="002619A3" w:rsidRDefault="002619A3" w:rsidP="002619A3">
      <w:pPr>
        <w:ind w:left="5664"/>
        <w:rPr>
          <w:rFonts w:eastAsia="Calibri"/>
          <w:sz w:val="20"/>
          <w:szCs w:val="20"/>
          <w:lang w:eastAsia="en-US"/>
        </w:rPr>
      </w:pPr>
      <w:r>
        <w:rPr>
          <w:rFonts w:eastAsia="Calibri"/>
          <w:i/>
          <w:sz w:val="20"/>
          <w:szCs w:val="20"/>
          <w:lang w:eastAsia="en-US"/>
        </w:rPr>
        <w:t>(Podpis Kierownika Zamawiającego)</w:t>
      </w:r>
    </w:p>
    <w:p w14:paraId="3BE3E38A" w14:textId="77777777" w:rsidR="00C95522" w:rsidRPr="00C95522" w:rsidRDefault="00C95522" w:rsidP="00C95522">
      <w:pPr>
        <w:jc w:val="both"/>
        <w:rPr>
          <w:b/>
          <w:bCs/>
        </w:rPr>
      </w:pPr>
    </w:p>
    <w:sectPr w:rsidR="00C95522" w:rsidRPr="00C95522" w:rsidSect="009D7C9C">
      <w:headerReference w:type="default" r:id="rId11"/>
      <w:footerReference w:type="default" r:id="rId12"/>
      <w:pgSz w:w="11906" w:h="16838"/>
      <w:pgMar w:top="1417" w:right="1133"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804B" w14:textId="77777777" w:rsidR="0043342F" w:rsidRDefault="0043342F" w:rsidP="0099472C">
      <w:r>
        <w:separator/>
      </w:r>
    </w:p>
  </w:endnote>
  <w:endnote w:type="continuationSeparator" w:id="0">
    <w:p w14:paraId="7C4B677A" w14:textId="77777777" w:rsidR="0043342F" w:rsidRDefault="0043342F" w:rsidP="0099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338697"/>
      <w:docPartObj>
        <w:docPartGallery w:val="Page Numbers (Bottom of Page)"/>
        <w:docPartUnique/>
      </w:docPartObj>
    </w:sdtPr>
    <w:sdtEndPr/>
    <w:sdtContent>
      <w:p w14:paraId="5DA4CBE2" w14:textId="6DEB166E" w:rsidR="00425097" w:rsidRDefault="00425097">
        <w:pPr>
          <w:pStyle w:val="Stopka"/>
          <w:jc w:val="right"/>
        </w:pPr>
        <w:r>
          <w:fldChar w:fldCharType="begin"/>
        </w:r>
        <w:r>
          <w:instrText>PAGE   \* MERGEFORMAT</w:instrText>
        </w:r>
        <w:r>
          <w:fldChar w:fldCharType="separate"/>
        </w:r>
        <w:r w:rsidR="00F91642">
          <w:rPr>
            <w:noProof/>
          </w:rPr>
          <w:t>11</w:t>
        </w:r>
        <w:r>
          <w:fldChar w:fldCharType="end"/>
        </w:r>
      </w:p>
    </w:sdtContent>
  </w:sdt>
  <w:p w14:paraId="65C9E4B7" w14:textId="257A3DE2" w:rsidR="0099472C" w:rsidRPr="004F7955" w:rsidRDefault="0099472C" w:rsidP="004F7955">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F087" w14:textId="77777777" w:rsidR="0043342F" w:rsidRDefault="0043342F" w:rsidP="0099472C">
      <w:r>
        <w:separator/>
      </w:r>
    </w:p>
  </w:footnote>
  <w:footnote w:type="continuationSeparator" w:id="0">
    <w:p w14:paraId="24384EF8" w14:textId="77777777" w:rsidR="0043342F" w:rsidRDefault="0043342F" w:rsidP="00994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24BA" w14:textId="5AB660EB" w:rsidR="0099472C" w:rsidRDefault="007D0B51" w:rsidP="00E42C93">
    <w:pPr>
      <w:pStyle w:val="Nagwek"/>
      <w:jc w:val="both"/>
    </w:pPr>
    <w:r>
      <w:rPr>
        <w:noProof/>
      </w:rPr>
      <w:t xml:space="preserve"> </w:t>
    </w:r>
    <w:r w:rsidR="0099472C">
      <w:t xml:space="preserve">   </w:t>
    </w:r>
    <w:r w:rsidR="00150DA5">
      <w:t xml:space="preserve">   </w:t>
    </w:r>
    <w:r w:rsidR="0099472C">
      <w:t xml:space="preserve">     </w:t>
    </w:r>
    <w:r w:rsidR="00E42C93">
      <w:t xml:space="preserve"> </w:t>
    </w:r>
    <w:r w:rsidR="00150DA5">
      <w:t xml:space="preserve">   </w:t>
    </w:r>
    <w:r w:rsidR="004F7955">
      <w:t xml:space="preserve"> </w:t>
    </w:r>
    <w:r w:rsidR="0099472C">
      <w:t xml:space="preserve">       </w:t>
    </w:r>
    <w:r w:rsidR="00150DA5">
      <w:t xml:space="preserve"> </w:t>
    </w:r>
    <w:r w:rsidR="0099472C">
      <w:t xml:space="preserve">  </w:t>
    </w:r>
    <w:r w:rsidR="00150DA5">
      <w:t xml:space="preserve">    </w:t>
    </w:r>
    <w:r w:rsidR="0099472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A21"/>
    <w:multiLevelType w:val="hybridMultilevel"/>
    <w:tmpl w:val="391EB9B6"/>
    <w:lvl w:ilvl="0" w:tplc="3A006088">
      <w:start w:val="15"/>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427EC"/>
    <w:multiLevelType w:val="hybridMultilevel"/>
    <w:tmpl w:val="990CF4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DE575E"/>
    <w:multiLevelType w:val="hybridMultilevel"/>
    <w:tmpl w:val="496AB4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041543"/>
    <w:multiLevelType w:val="hybridMultilevel"/>
    <w:tmpl w:val="5F06E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958E1"/>
    <w:multiLevelType w:val="hybridMultilevel"/>
    <w:tmpl w:val="E25220EE"/>
    <w:lvl w:ilvl="0" w:tplc="B292340A">
      <w:start w:val="2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56FD1"/>
    <w:multiLevelType w:val="hybridMultilevel"/>
    <w:tmpl w:val="E5707744"/>
    <w:lvl w:ilvl="0" w:tplc="10CEF1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82E6D"/>
    <w:multiLevelType w:val="hybridMultilevel"/>
    <w:tmpl w:val="8EE08916"/>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7" w15:restartNumberingAfterBreak="0">
    <w:nsid w:val="17D62EF0"/>
    <w:multiLevelType w:val="hybridMultilevel"/>
    <w:tmpl w:val="C7A23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4E1067"/>
    <w:multiLevelType w:val="hybridMultilevel"/>
    <w:tmpl w:val="EC9A8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C50679D"/>
    <w:multiLevelType w:val="hybridMultilevel"/>
    <w:tmpl w:val="7E7A6B9E"/>
    <w:lvl w:ilvl="0" w:tplc="10B4444A">
      <w:start w:val="4"/>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055F18"/>
    <w:multiLevelType w:val="hybridMultilevel"/>
    <w:tmpl w:val="149AD8AA"/>
    <w:lvl w:ilvl="0" w:tplc="6B947B1C">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1AD160F"/>
    <w:multiLevelType w:val="multilevel"/>
    <w:tmpl w:val="EC1A5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C32671"/>
    <w:multiLevelType w:val="hybridMultilevel"/>
    <w:tmpl w:val="E2EE7946"/>
    <w:lvl w:ilvl="0" w:tplc="4BC6381C">
      <w:start w:val="20"/>
      <w:numFmt w:val="upperRoman"/>
      <w:lvlText w:val="%1."/>
      <w:lvlJc w:val="righ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D9586C"/>
    <w:multiLevelType w:val="hybridMultilevel"/>
    <w:tmpl w:val="E1947BCC"/>
    <w:lvl w:ilvl="0" w:tplc="24EE0EE0">
      <w:start w:val="16"/>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8F58AB"/>
    <w:multiLevelType w:val="hybridMultilevel"/>
    <w:tmpl w:val="DA94D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D848C2"/>
    <w:multiLevelType w:val="hybridMultilevel"/>
    <w:tmpl w:val="E3885DD0"/>
    <w:lvl w:ilvl="0" w:tplc="B824B5C4">
      <w:start w:val="19"/>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E342D8"/>
    <w:multiLevelType w:val="multilevel"/>
    <w:tmpl w:val="7AA6BA6E"/>
    <w:lvl w:ilvl="0">
      <w:start w:val="1"/>
      <w:numFmt w:val="decimal"/>
      <w:lvlText w:val="%1)"/>
      <w:lvlJc w:val="left"/>
      <w:pPr>
        <w:tabs>
          <w:tab w:val="num" w:pos="502"/>
        </w:tabs>
        <w:ind w:left="502" w:hanging="360"/>
      </w:pPr>
      <w:rPr>
        <w:rFonts w:hint="default"/>
        <w:strike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96E2CAE"/>
    <w:multiLevelType w:val="multilevel"/>
    <w:tmpl w:val="92ECED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CE2D79"/>
    <w:multiLevelType w:val="hybridMultilevel"/>
    <w:tmpl w:val="87487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A52043"/>
    <w:multiLevelType w:val="hybridMultilevel"/>
    <w:tmpl w:val="DCA43A28"/>
    <w:lvl w:ilvl="0" w:tplc="1ACEB3A6">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B51679"/>
    <w:multiLevelType w:val="hybridMultilevel"/>
    <w:tmpl w:val="5EF2E9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67E308B"/>
    <w:multiLevelType w:val="hybridMultilevel"/>
    <w:tmpl w:val="218EBCF6"/>
    <w:lvl w:ilvl="0" w:tplc="4ADA21AE">
      <w:start w:val="2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084A35"/>
    <w:multiLevelType w:val="hybridMultilevel"/>
    <w:tmpl w:val="4EB26D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8D039E2"/>
    <w:multiLevelType w:val="hybridMultilevel"/>
    <w:tmpl w:val="A0D8F55E"/>
    <w:lvl w:ilvl="0" w:tplc="1F74F958">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B666B67"/>
    <w:multiLevelType w:val="hybridMultilevel"/>
    <w:tmpl w:val="E9A04FF8"/>
    <w:lvl w:ilvl="0" w:tplc="63DEB98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072FA0"/>
    <w:multiLevelType w:val="hybridMultilevel"/>
    <w:tmpl w:val="91A8633A"/>
    <w:lvl w:ilvl="0" w:tplc="230E26EC">
      <w:start w:val="2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3B2772"/>
    <w:multiLevelType w:val="hybridMultilevel"/>
    <w:tmpl w:val="13F86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DE23D1"/>
    <w:multiLevelType w:val="hybridMultilevel"/>
    <w:tmpl w:val="9FF85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0276AE"/>
    <w:multiLevelType w:val="multilevel"/>
    <w:tmpl w:val="7EAE4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211DED"/>
    <w:multiLevelType w:val="hybridMultilevel"/>
    <w:tmpl w:val="A5EA9D9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3D4BF7"/>
    <w:multiLevelType w:val="hybridMultilevel"/>
    <w:tmpl w:val="FA1A6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1A5D0A"/>
    <w:multiLevelType w:val="hybridMultilevel"/>
    <w:tmpl w:val="8648F786"/>
    <w:lvl w:ilvl="0" w:tplc="8D521F4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D41108"/>
    <w:multiLevelType w:val="hybridMultilevel"/>
    <w:tmpl w:val="17A21390"/>
    <w:lvl w:ilvl="0" w:tplc="B83C4E4E">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E74271"/>
    <w:multiLevelType w:val="multilevel"/>
    <w:tmpl w:val="73C81C8E"/>
    <w:lvl w:ilvl="0">
      <w:start w:val="1"/>
      <w:numFmt w:val="decimal"/>
      <w:lvlText w:val="%1)"/>
      <w:lvlJc w:val="left"/>
      <w:pPr>
        <w:ind w:left="720" w:hanging="360"/>
      </w:pPr>
      <w:rPr>
        <w:rFonts w:ascii="Times New Roman" w:eastAsia="Times New Roman" w:hAnsi="Times New Roman" w:cs="Times New Roman" w:hint="default"/>
      </w:rPr>
    </w:lvl>
    <w:lvl w:ilvl="1">
      <w:start w:val="2"/>
      <w:numFmt w:val="decimal"/>
      <w:lvlText w:val="%2)"/>
      <w:lvlJc w:val="left"/>
      <w:pPr>
        <w:ind w:left="786"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34D0930"/>
    <w:multiLevelType w:val="hybridMultilevel"/>
    <w:tmpl w:val="82B6EFEE"/>
    <w:lvl w:ilvl="0" w:tplc="229AF58E">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857584C"/>
    <w:multiLevelType w:val="hybridMultilevel"/>
    <w:tmpl w:val="B4884E7A"/>
    <w:lvl w:ilvl="0" w:tplc="055AA5B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4D26A2"/>
    <w:multiLevelType w:val="multilevel"/>
    <w:tmpl w:val="44B2C994"/>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5BDE1373"/>
    <w:multiLevelType w:val="hybridMultilevel"/>
    <w:tmpl w:val="B61AB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8F27B6"/>
    <w:multiLevelType w:val="hybridMultilevel"/>
    <w:tmpl w:val="6A244F26"/>
    <w:lvl w:ilvl="0" w:tplc="90A816B4">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A34987"/>
    <w:multiLevelType w:val="hybridMultilevel"/>
    <w:tmpl w:val="F0DA6556"/>
    <w:lvl w:ilvl="0" w:tplc="FFFFFFF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2F94408"/>
    <w:multiLevelType w:val="hybridMultilevel"/>
    <w:tmpl w:val="32E04024"/>
    <w:lvl w:ilvl="0" w:tplc="EF2636F0">
      <w:start w:val="2"/>
      <w:numFmt w:val="decimal"/>
      <w:lvlText w:val="%1."/>
      <w:lvlJc w:val="left"/>
      <w:pPr>
        <w:ind w:left="5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294EC24">
      <w:start w:val="1"/>
      <w:numFmt w:val="lowerLetter"/>
      <w:lvlText w:val="%2"/>
      <w:lvlJc w:val="left"/>
      <w:pPr>
        <w:ind w:left="10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8D4F17E">
      <w:start w:val="1"/>
      <w:numFmt w:val="lowerRoman"/>
      <w:lvlText w:val="%3"/>
      <w:lvlJc w:val="left"/>
      <w:pPr>
        <w:ind w:left="18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E96EF9E">
      <w:start w:val="1"/>
      <w:numFmt w:val="decimal"/>
      <w:lvlText w:val="%4"/>
      <w:lvlJc w:val="left"/>
      <w:pPr>
        <w:ind w:left="25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C92017A">
      <w:start w:val="1"/>
      <w:numFmt w:val="lowerLetter"/>
      <w:lvlText w:val="%5"/>
      <w:lvlJc w:val="left"/>
      <w:pPr>
        <w:ind w:left="32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4FC7956">
      <w:start w:val="1"/>
      <w:numFmt w:val="lowerRoman"/>
      <w:lvlText w:val="%6"/>
      <w:lvlJc w:val="left"/>
      <w:pPr>
        <w:ind w:left="39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F20AB22">
      <w:start w:val="1"/>
      <w:numFmt w:val="decimal"/>
      <w:lvlText w:val="%7"/>
      <w:lvlJc w:val="left"/>
      <w:pPr>
        <w:ind w:left="46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B88D244">
      <w:start w:val="1"/>
      <w:numFmt w:val="lowerLetter"/>
      <w:lvlText w:val="%8"/>
      <w:lvlJc w:val="left"/>
      <w:pPr>
        <w:ind w:left="54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882C174">
      <w:start w:val="1"/>
      <w:numFmt w:val="lowerRoman"/>
      <w:lvlText w:val="%9"/>
      <w:lvlJc w:val="left"/>
      <w:pPr>
        <w:ind w:left="61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68D21858"/>
    <w:multiLevelType w:val="hybridMultilevel"/>
    <w:tmpl w:val="1624A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267D29"/>
    <w:multiLevelType w:val="hybridMultilevel"/>
    <w:tmpl w:val="69F2D5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D7202BD"/>
    <w:multiLevelType w:val="hybridMultilevel"/>
    <w:tmpl w:val="51A6B4E2"/>
    <w:lvl w:ilvl="0" w:tplc="CBE816B2">
      <w:start w:val="1"/>
      <w:numFmt w:val="decimal"/>
      <w:lvlText w:val="%1"/>
      <w:lvlJc w:val="left"/>
      <w:pPr>
        <w:ind w:left="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333A9234">
      <w:start w:val="1"/>
      <w:numFmt w:val="lowerLetter"/>
      <w:lvlText w:val="%2)"/>
      <w:lvlJc w:val="left"/>
      <w:pPr>
        <w:ind w:left="86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81A41256">
      <w:start w:val="1"/>
      <w:numFmt w:val="lowerRoman"/>
      <w:lvlText w:val="%3"/>
      <w:lvlJc w:val="left"/>
      <w:pPr>
        <w:ind w:left="144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E67A76D6">
      <w:start w:val="1"/>
      <w:numFmt w:val="decimal"/>
      <w:lvlText w:val="%4"/>
      <w:lvlJc w:val="left"/>
      <w:pPr>
        <w:ind w:left="21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684C8EAA">
      <w:start w:val="1"/>
      <w:numFmt w:val="lowerLetter"/>
      <w:lvlText w:val="%5"/>
      <w:lvlJc w:val="left"/>
      <w:pPr>
        <w:ind w:left="288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954AAD30">
      <w:start w:val="1"/>
      <w:numFmt w:val="lowerRoman"/>
      <w:lvlText w:val="%6"/>
      <w:lvlJc w:val="left"/>
      <w:pPr>
        <w:ind w:left="360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B35AFB3A">
      <w:start w:val="1"/>
      <w:numFmt w:val="decimal"/>
      <w:lvlText w:val="%7"/>
      <w:lvlJc w:val="left"/>
      <w:pPr>
        <w:ind w:left="432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6F72FFD8">
      <w:start w:val="1"/>
      <w:numFmt w:val="lowerLetter"/>
      <w:lvlText w:val="%8"/>
      <w:lvlJc w:val="left"/>
      <w:pPr>
        <w:ind w:left="504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8BCC020">
      <w:start w:val="1"/>
      <w:numFmt w:val="lowerRoman"/>
      <w:lvlText w:val="%9"/>
      <w:lvlJc w:val="left"/>
      <w:pPr>
        <w:ind w:left="57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4" w15:restartNumberingAfterBreak="0">
    <w:nsid w:val="744F438C"/>
    <w:multiLevelType w:val="hybridMultilevel"/>
    <w:tmpl w:val="8D1AB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A81EC3"/>
    <w:multiLevelType w:val="hybridMultilevel"/>
    <w:tmpl w:val="C7407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9C03D2"/>
    <w:multiLevelType w:val="hybridMultilevel"/>
    <w:tmpl w:val="7BAA9236"/>
    <w:lvl w:ilvl="0" w:tplc="00A4DBA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8814348">
    <w:abstractNumId w:val="31"/>
  </w:num>
  <w:num w:numId="2" w16cid:durableId="1463384061">
    <w:abstractNumId w:val="37"/>
  </w:num>
  <w:num w:numId="3" w16cid:durableId="1063069410">
    <w:abstractNumId w:val="10"/>
  </w:num>
  <w:num w:numId="4" w16cid:durableId="1829711193">
    <w:abstractNumId w:val="20"/>
  </w:num>
  <w:num w:numId="5" w16cid:durableId="857963905">
    <w:abstractNumId w:val="30"/>
  </w:num>
  <w:num w:numId="6" w16cid:durableId="589697640">
    <w:abstractNumId w:val="3"/>
  </w:num>
  <w:num w:numId="7" w16cid:durableId="247544612">
    <w:abstractNumId w:val="34"/>
  </w:num>
  <w:num w:numId="8" w16cid:durableId="704527186">
    <w:abstractNumId w:val="24"/>
  </w:num>
  <w:num w:numId="9" w16cid:durableId="1539931905">
    <w:abstractNumId w:val="2"/>
  </w:num>
  <w:num w:numId="10" w16cid:durableId="2034073012">
    <w:abstractNumId w:val="14"/>
  </w:num>
  <w:num w:numId="11" w16cid:durableId="1391616368">
    <w:abstractNumId w:val="18"/>
  </w:num>
  <w:num w:numId="12" w16cid:durableId="479424044">
    <w:abstractNumId w:val="26"/>
  </w:num>
  <w:num w:numId="13" w16cid:durableId="1966622288">
    <w:abstractNumId w:val="1"/>
  </w:num>
  <w:num w:numId="14" w16cid:durableId="1656957519">
    <w:abstractNumId w:val="35"/>
  </w:num>
  <w:num w:numId="15" w16cid:durableId="1803229082">
    <w:abstractNumId w:val="27"/>
  </w:num>
  <w:num w:numId="16" w16cid:durableId="1772815752">
    <w:abstractNumId w:val="22"/>
  </w:num>
  <w:num w:numId="17" w16cid:durableId="760567167">
    <w:abstractNumId w:val="7"/>
  </w:num>
  <w:num w:numId="18" w16cid:durableId="1459952594">
    <w:abstractNumId w:val="6"/>
  </w:num>
  <w:num w:numId="19" w16cid:durableId="1725980597">
    <w:abstractNumId w:val="45"/>
  </w:num>
  <w:num w:numId="20" w16cid:durableId="1360545212">
    <w:abstractNumId w:val="41"/>
  </w:num>
  <w:num w:numId="21" w16cid:durableId="1863594787">
    <w:abstractNumId w:val="44"/>
  </w:num>
  <w:num w:numId="22" w16cid:durableId="731123319">
    <w:abstractNumId w:val="8"/>
  </w:num>
  <w:num w:numId="23" w16cid:durableId="1355114738">
    <w:abstractNumId w:val="19"/>
  </w:num>
  <w:num w:numId="24" w16cid:durableId="2016416534">
    <w:abstractNumId w:val="46"/>
  </w:num>
  <w:num w:numId="25" w16cid:durableId="1355766491">
    <w:abstractNumId w:val="23"/>
  </w:num>
  <w:num w:numId="26" w16cid:durableId="1551652985">
    <w:abstractNumId w:val="5"/>
  </w:num>
  <w:num w:numId="27" w16cid:durableId="1486387769">
    <w:abstractNumId w:val="9"/>
  </w:num>
  <w:num w:numId="28" w16cid:durableId="852064221">
    <w:abstractNumId w:val="16"/>
  </w:num>
  <w:num w:numId="29" w16cid:durableId="580020750">
    <w:abstractNumId w:val="38"/>
  </w:num>
  <w:num w:numId="30" w16cid:durableId="2143382695">
    <w:abstractNumId w:val="39"/>
  </w:num>
  <w:num w:numId="31" w16cid:durableId="1679962830">
    <w:abstractNumId w:val="36"/>
  </w:num>
  <w:num w:numId="32" w16cid:durableId="1020622070">
    <w:abstractNumId w:val="32"/>
  </w:num>
  <w:num w:numId="33" w16cid:durableId="4806601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5164653">
    <w:abstractNumId w:val="0"/>
  </w:num>
  <w:num w:numId="35" w16cid:durableId="334964919">
    <w:abstractNumId w:val="13"/>
  </w:num>
  <w:num w:numId="36" w16cid:durableId="1622876019">
    <w:abstractNumId w:val="15"/>
  </w:num>
  <w:num w:numId="37" w16cid:durableId="2144080450">
    <w:abstractNumId w:val="12"/>
  </w:num>
  <w:num w:numId="38" w16cid:durableId="1918244571">
    <w:abstractNumId w:val="4"/>
  </w:num>
  <w:num w:numId="39" w16cid:durableId="1550074161">
    <w:abstractNumId w:val="25"/>
  </w:num>
  <w:num w:numId="40" w16cid:durableId="1203514848">
    <w:abstractNumId w:val="21"/>
  </w:num>
  <w:num w:numId="41" w16cid:durableId="1052382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6435826">
    <w:abstractNumId w:val="33"/>
  </w:num>
  <w:num w:numId="43" w16cid:durableId="258178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51801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775925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77015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9942466">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2C"/>
    <w:rsid w:val="00002B64"/>
    <w:rsid w:val="00014EC6"/>
    <w:rsid w:val="00016B88"/>
    <w:rsid w:val="00024486"/>
    <w:rsid w:val="00026E86"/>
    <w:rsid w:val="00027555"/>
    <w:rsid w:val="00033B08"/>
    <w:rsid w:val="000435F0"/>
    <w:rsid w:val="00045FA1"/>
    <w:rsid w:val="00057233"/>
    <w:rsid w:val="000603D6"/>
    <w:rsid w:val="00080343"/>
    <w:rsid w:val="00081A65"/>
    <w:rsid w:val="000878AB"/>
    <w:rsid w:val="000A39E3"/>
    <w:rsid w:val="000A4249"/>
    <w:rsid w:val="000A731C"/>
    <w:rsid w:val="000A7560"/>
    <w:rsid w:val="000B08EE"/>
    <w:rsid w:val="000B37F7"/>
    <w:rsid w:val="000B7F0F"/>
    <w:rsid w:val="000C1AF3"/>
    <w:rsid w:val="000C27E1"/>
    <w:rsid w:val="000D3F7B"/>
    <w:rsid w:val="000D5CCE"/>
    <w:rsid w:val="000D73E4"/>
    <w:rsid w:val="000D7EDE"/>
    <w:rsid w:val="000E4E9A"/>
    <w:rsid w:val="000F7834"/>
    <w:rsid w:val="00102761"/>
    <w:rsid w:val="00112450"/>
    <w:rsid w:val="00115315"/>
    <w:rsid w:val="00117E22"/>
    <w:rsid w:val="00124B6A"/>
    <w:rsid w:val="001358CC"/>
    <w:rsid w:val="00137C64"/>
    <w:rsid w:val="00145503"/>
    <w:rsid w:val="00150DA5"/>
    <w:rsid w:val="00152E01"/>
    <w:rsid w:val="00157FF3"/>
    <w:rsid w:val="0016293D"/>
    <w:rsid w:val="001648A4"/>
    <w:rsid w:val="00167AEB"/>
    <w:rsid w:val="00167BD7"/>
    <w:rsid w:val="00195B7A"/>
    <w:rsid w:val="00197363"/>
    <w:rsid w:val="001A041A"/>
    <w:rsid w:val="001A0B23"/>
    <w:rsid w:val="001B7F89"/>
    <w:rsid w:val="001C38D4"/>
    <w:rsid w:val="001C77DB"/>
    <w:rsid w:val="001D1D0A"/>
    <w:rsid w:val="001D6166"/>
    <w:rsid w:val="001E15E4"/>
    <w:rsid w:val="001F1F6B"/>
    <w:rsid w:val="001F2BBF"/>
    <w:rsid w:val="001F4301"/>
    <w:rsid w:val="001F6330"/>
    <w:rsid w:val="0020356B"/>
    <w:rsid w:val="00204BEA"/>
    <w:rsid w:val="002058EB"/>
    <w:rsid w:val="002113A6"/>
    <w:rsid w:val="0021175C"/>
    <w:rsid w:val="00222C98"/>
    <w:rsid w:val="00223DF4"/>
    <w:rsid w:val="00225826"/>
    <w:rsid w:val="00236B41"/>
    <w:rsid w:val="00236B7D"/>
    <w:rsid w:val="00245D99"/>
    <w:rsid w:val="002502A5"/>
    <w:rsid w:val="00254BAE"/>
    <w:rsid w:val="002619A3"/>
    <w:rsid w:val="002662E5"/>
    <w:rsid w:val="00267FB8"/>
    <w:rsid w:val="002713FB"/>
    <w:rsid w:val="00272501"/>
    <w:rsid w:val="0027279E"/>
    <w:rsid w:val="002778FE"/>
    <w:rsid w:val="00277C4A"/>
    <w:rsid w:val="00286AF0"/>
    <w:rsid w:val="00291EB6"/>
    <w:rsid w:val="00296F60"/>
    <w:rsid w:val="002A1633"/>
    <w:rsid w:val="002A599B"/>
    <w:rsid w:val="002A6EE1"/>
    <w:rsid w:val="002B2B2F"/>
    <w:rsid w:val="002B2D5B"/>
    <w:rsid w:val="002B5378"/>
    <w:rsid w:val="002B59FF"/>
    <w:rsid w:val="002B6EAE"/>
    <w:rsid w:val="002C2AFC"/>
    <w:rsid w:val="002C37DE"/>
    <w:rsid w:val="002C4410"/>
    <w:rsid w:val="002D321B"/>
    <w:rsid w:val="002D7BA5"/>
    <w:rsid w:val="002E3460"/>
    <w:rsid w:val="002E4815"/>
    <w:rsid w:val="002F23C1"/>
    <w:rsid w:val="002F5776"/>
    <w:rsid w:val="002F6B1A"/>
    <w:rsid w:val="003050B4"/>
    <w:rsid w:val="003134B6"/>
    <w:rsid w:val="003150ED"/>
    <w:rsid w:val="003178B3"/>
    <w:rsid w:val="003302AB"/>
    <w:rsid w:val="00336299"/>
    <w:rsid w:val="003477DE"/>
    <w:rsid w:val="0035268F"/>
    <w:rsid w:val="0036347B"/>
    <w:rsid w:val="00372208"/>
    <w:rsid w:val="0037401D"/>
    <w:rsid w:val="00387016"/>
    <w:rsid w:val="00392F88"/>
    <w:rsid w:val="003A45F4"/>
    <w:rsid w:val="003A5A4F"/>
    <w:rsid w:val="003A62AC"/>
    <w:rsid w:val="003C51EF"/>
    <w:rsid w:val="003C76D4"/>
    <w:rsid w:val="003C7C4E"/>
    <w:rsid w:val="003D68DC"/>
    <w:rsid w:val="003D6B5F"/>
    <w:rsid w:val="003E0EA5"/>
    <w:rsid w:val="003E3D01"/>
    <w:rsid w:val="003F661A"/>
    <w:rsid w:val="0040270F"/>
    <w:rsid w:val="00415B00"/>
    <w:rsid w:val="00424EFA"/>
    <w:rsid w:val="00425097"/>
    <w:rsid w:val="0043342F"/>
    <w:rsid w:val="004403F2"/>
    <w:rsid w:val="004462AA"/>
    <w:rsid w:val="0045288D"/>
    <w:rsid w:val="004563E5"/>
    <w:rsid w:val="00456CC5"/>
    <w:rsid w:val="004737CB"/>
    <w:rsid w:val="0048697E"/>
    <w:rsid w:val="00490252"/>
    <w:rsid w:val="00490550"/>
    <w:rsid w:val="00497A70"/>
    <w:rsid w:val="004A1361"/>
    <w:rsid w:val="004A2EF9"/>
    <w:rsid w:val="004A3C19"/>
    <w:rsid w:val="004A64BF"/>
    <w:rsid w:val="004B53DB"/>
    <w:rsid w:val="004D1E38"/>
    <w:rsid w:val="004D423A"/>
    <w:rsid w:val="004D5207"/>
    <w:rsid w:val="004E09F7"/>
    <w:rsid w:val="004E259A"/>
    <w:rsid w:val="004E6A4F"/>
    <w:rsid w:val="004F7955"/>
    <w:rsid w:val="005128C3"/>
    <w:rsid w:val="005238C8"/>
    <w:rsid w:val="00531B7F"/>
    <w:rsid w:val="005362D8"/>
    <w:rsid w:val="00547F45"/>
    <w:rsid w:val="0056367C"/>
    <w:rsid w:val="00573C5A"/>
    <w:rsid w:val="00575C26"/>
    <w:rsid w:val="00575C39"/>
    <w:rsid w:val="005851C4"/>
    <w:rsid w:val="0058692D"/>
    <w:rsid w:val="005945DB"/>
    <w:rsid w:val="005A4ACE"/>
    <w:rsid w:val="005C04C1"/>
    <w:rsid w:val="005C3263"/>
    <w:rsid w:val="005D2A65"/>
    <w:rsid w:val="005D42D2"/>
    <w:rsid w:val="005E07C1"/>
    <w:rsid w:val="005E543E"/>
    <w:rsid w:val="005F3BF9"/>
    <w:rsid w:val="00611A79"/>
    <w:rsid w:val="00615CD7"/>
    <w:rsid w:val="00630A7A"/>
    <w:rsid w:val="00630C01"/>
    <w:rsid w:val="00631BBE"/>
    <w:rsid w:val="00645035"/>
    <w:rsid w:val="00651A57"/>
    <w:rsid w:val="00651B92"/>
    <w:rsid w:val="0065604B"/>
    <w:rsid w:val="00657963"/>
    <w:rsid w:val="00660E39"/>
    <w:rsid w:val="00675F78"/>
    <w:rsid w:val="00676F80"/>
    <w:rsid w:val="00683737"/>
    <w:rsid w:val="006865E5"/>
    <w:rsid w:val="00687712"/>
    <w:rsid w:val="0069582F"/>
    <w:rsid w:val="006A2137"/>
    <w:rsid w:val="006B293D"/>
    <w:rsid w:val="006B3F9D"/>
    <w:rsid w:val="006C0DC7"/>
    <w:rsid w:val="006D0AF8"/>
    <w:rsid w:val="006D4064"/>
    <w:rsid w:val="006D44B9"/>
    <w:rsid w:val="006E0B5F"/>
    <w:rsid w:val="006F4F5F"/>
    <w:rsid w:val="00702E01"/>
    <w:rsid w:val="007058AE"/>
    <w:rsid w:val="00706158"/>
    <w:rsid w:val="0071242B"/>
    <w:rsid w:val="00716E40"/>
    <w:rsid w:val="00717564"/>
    <w:rsid w:val="007400A6"/>
    <w:rsid w:val="007517F4"/>
    <w:rsid w:val="00752DA5"/>
    <w:rsid w:val="00755CBB"/>
    <w:rsid w:val="007621BD"/>
    <w:rsid w:val="00765552"/>
    <w:rsid w:val="00774FD9"/>
    <w:rsid w:val="007771EF"/>
    <w:rsid w:val="0078645B"/>
    <w:rsid w:val="00792697"/>
    <w:rsid w:val="007A0F3D"/>
    <w:rsid w:val="007A2118"/>
    <w:rsid w:val="007A3EC1"/>
    <w:rsid w:val="007A7F71"/>
    <w:rsid w:val="007B5494"/>
    <w:rsid w:val="007C0A61"/>
    <w:rsid w:val="007D0B51"/>
    <w:rsid w:val="007D61A1"/>
    <w:rsid w:val="007D6992"/>
    <w:rsid w:val="007E09A4"/>
    <w:rsid w:val="00811522"/>
    <w:rsid w:val="008147D4"/>
    <w:rsid w:val="00816268"/>
    <w:rsid w:val="00816E15"/>
    <w:rsid w:val="00817AD6"/>
    <w:rsid w:val="008250C4"/>
    <w:rsid w:val="0083508B"/>
    <w:rsid w:val="00842A1E"/>
    <w:rsid w:val="00846DDA"/>
    <w:rsid w:val="00847F5E"/>
    <w:rsid w:val="00854F5F"/>
    <w:rsid w:val="0085736A"/>
    <w:rsid w:val="00862408"/>
    <w:rsid w:val="00871D59"/>
    <w:rsid w:val="00872148"/>
    <w:rsid w:val="0087439A"/>
    <w:rsid w:val="00876273"/>
    <w:rsid w:val="008763C7"/>
    <w:rsid w:val="00892834"/>
    <w:rsid w:val="00893FF0"/>
    <w:rsid w:val="008A7DC0"/>
    <w:rsid w:val="008B0FA5"/>
    <w:rsid w:val="008B2819"/>
    <w:rsid w:val="008B7B12"/>
    <w:rsid w:val="008D5898"/>
    <w:rsid w:val="008E0960"/>
    <w:rsid w:val="008E212E"/>
    <w:rsid w:val="008E4B05"/>
    <w:rsid w:val="008F78F7"/>
    <w:rsid w:val="00926BDE"/>
    <w:rsid w:val="00927E41"/>
    <w:rsid w:val="00953B47"/>
    <w:rsid w:val="00954629"/>
    <w:rsid w:val="00957B7A"/>
    <w:rsid w:val="009642E0"/>
    <w:rsid w:val="00964F94"/>
    <w:rsid w:val="00976D34"/>
    <w:rsid w:val="00987E91"/>
    <w:rsid w:val="00990B5D"/>
    <w:rsid w:val="009918C0"/>
    <w:rsid w:val="0099472C"/>
    <w:rsid w:val="009A04DD"/>
    <w:rsid w:val="009A06AC"/>
    <w:rsid w:val="009A70C0"/>
    <w:rsid w:val="009B0EF9"/>
    <w:rsid w:val="009C196A"/>
    <w:rsid w:val="009C25F9"/>
    <w:rsid w:val="009D2684"/>
    <w:rsid w:val="009D44E5"/>
    <w:rsid w:val="009D7C9C"/>
    <w:rsid w:val="009E2FDA"/>
    <w:rsid w:val="009E5AF4"/>
    <w:rsid w:val="00A05EC2"/>
    <w:rsid w:val="00A10B88"/>
    <w:rsid w:val="00A11BBE"/>
    <w:rsid w:val="00A1213F"/>
    <w:rsid w:val="00A173DC"/>
    <w:rsid w:val="00A204DC"/>
    <w:rsid w:val="00A2762E"/>
    <w:rsid w:val="00A34B7E"/>
    <w:rsid w:val="00A3519C"/>
    <w:rsid w:val="00A5463E"/>
    <w:rsid w:val="00A66C93"/>
    <w:rsid w:val="00A7704F"/>
    <w:rsid w:val="00A8152E"/>
    <w:rsid w:val="00A83222"/>
    <w:rsid w:val="00A9677E"/>
    <w:rsid w:val="00A9693F"/>
    <w:rsid w:val="00AA38F5"/>
    <w:rsid w:val="00AA7FC7"/>
    <w:rsid w:val="00AB0FFE"/>
    <w:rsid w:val="00AC2612"/>
    <w:rsid w:val="00AC27B7"/>
    <w:rsid w:val="00AD03C5"/>
    <w:rsid w:val="00AD0C03"/>
    <w:rsid w:val="00AE60E2"/>
    <w:rsid w:val="00AE62B0"/>
    <w:rsid w:val="00B02F07"/>
    <w:rsid w:val="00B04CDB"/>
    <w:rsid w:val="00B0783E"/>
    <w:rsid w:val="00B160DF"/>
    <w:rsid w:val="00B16234"/>
    <w:rsid w:val="00B17106"/>
    <w:rsid w:val="00B17F09"/>
    <w:rsid w:val="00B23829"/>
    <w:rsid w:val="00B26536"/>
    <w:rsid w:val="00B272A3"/>
    <w:rsid w:val="00B5268C"/>
    <w:rsid w:val="00B631CA"/>
    <w:rsid w:val="00B6353F"/>
    <w:rsid w:val="00B805DC"/>
    <w:rsid w:val="00B94285"/>
    <w:rsid w:val="00BA0E9F"/>
    <w:rsid w:val="00BB1FDD"/>
    <w:rsid w:val="00BB2EF0"/>
    <w:rsid w:val="00BB359F"/>
    <w:rsid w:val="00BC0BBD"/>
    <w:rsid w:val="00BC5E95"/>
    <w:rsid w:val="00BC77CC"/>
    <w:rsid w:val="00BD3436"/>
    <w:rsid w:val="00BD3C63"/>
    <w:rsid w:val="00BD6BAF"/>
    <w:rsid w:val="00BE299A"/>
    <w:rsid w:val="00BE2C89"/>
    <w:rsid w:val="00BF18EE"/>
    <w:rsid w:val="00BF3127"/>
    <w:rsid w:val="00C169A8"/>
    <w:rsid w:val="00C17780"/>
    <w:rsid w:val="00C20D1C"/>
    <w:rsid w:val="00C217F7"/>
    <w:rsid w:val="00C21B73"/>
    <w:rsid w:val="00C249DA"/>
    <w:rsid w:val="00C32A07"/>
    <w:rsid w:val="00C43652"/>
    <w:rsid w:val="00C500B8"/>
    <w:rsid w:val="00C51769"/>
    <w:rsid w:val="00C52DE1"/>
    <w:rsid w:val="00C54284"/>
    <w:rsid w:val="00C669B9"/>
    <w:rsid w:val="00C87525"/>
    <w:rsid w:val="00C95522"/>
    <w:rsid w:val="00CA331E"/>
    <w:rsid w:val="00CB2AD7"/>
    <w:rsid w:val="00CD5A42"/>
    <w:rsid w:val="00CE5080"/>
    <w:rsid w:val="00D0159A"/>
    <w:rsid w:val="00D1682F"/>
    <w:rsid w:val="00D2558F"/>
    <w:rsid w:val="00D25F6C"/>
    <w:rsid w:val="00D45A19"/>
    <w:rsid w:val="00D52EAF"/>
    <w:rsid w:val="00D613F1"/>
    <w:rsid w:val="00D7338B"/>
    <w:rsid w:val="00D8002C"/>
    <w:rsid w:val="00D9296A"/>
    <w:rsid w:val="00DA38EE"/>
    <w:rsid w:val="00DA4E6D"/>
    <w:rsid w:val="00DB1F74"/>
    <w:rsid w:val="00DB3951"/>
    <w:rsid w:val="00DB4C3C"/>
    <w:rsid w:val="00DD1253"/>
    <w:rsid w:val="00DD4597"/>
    <w:rsid w:val="00DE0154"/>
    <w:rsid w:val="00DE5F87"/>
    <w:rsid w:val="00DE6DBC"/>
    <w:rsid w:val="00E221A4"/>
    <w:rsid w:val="00E24843"/>
    <w:rsid w:val="00E26D8F"/>
    <w:rsid w:val="00E26E69"/>
    <w:rsid w:val="00E403C5"/>
    <w:rsid w:val="00E42C93"/>
    <w:rsid w:val="00E47B7A"/>
    <w:rsid w:val="00E502E7"/>
    <w:rsid w:val="00E53F8F"/>
    <w:rsid w:val="00E54D2B"/>
    <w:rsid w:val="00E551C6"/>
    <w:rsid w:val="00E7056F"/>
    <w:rsid w:val="00E72B82"/>
    <w:rsid w:val="00E732CC"/>
    <w:rsid w:val="00E75C86"/>
    <w:rsid w:val="00E86C21"/>
    <w:rsid w:val="00E94018"/>
    <w:rsid w:val="00EA1DDC"/>
    <w:rsid w:val="00EA42E0"/>
    <w:rsid w:val="00EB0FCF"/>
    <w:rsid w:val="00EB2B10"/>
    <w:rsid w:val="00EB732E"/>
    <w:rsid w:val="00EC3757"/>
    <w:rsid w:val="00ED34B5"/>
    <w:rsid w:val="00ED38B5"/>
    <w:rsid w:val="00ED5F32"/>
    <w:rsid w:val="00ED7528"/>
    <w:rsid w:val="00EE0000"/>
    <w:rsid w:val="00EF6B46"/>
    <w:rsid w:val="00F0099E"/>
    <w:rsid w:val="00F009EF"/>
    <w:rsid w:val="00F037B0"/>
    <w:rsid w:val="00F12D4C"/>
    <w:rsid w:val="00F20F14"/>
    <w:rsid w:val="00F34211"/>
    <w:rsid w:val="00F46ECE"/>
    <w:rsid w:val="00F558F8"/>
    <w:rsid w:val="00F70941"/>
    <w:rsid w:val="00F72D9D"/>
    <w:rsid w:val="00F75EA3"/>
    <w:rsid w:val="00F91642"/>
    <w:rsid w:val="00FA035C"/>
    <w:rsid w:val="00FA6225"/>
    <w:rsid w:val="00FB187D"/>
    <w:rsid w:val="00FD0F69"/>
    <w:rsid w:val="00FD2DF1"/>
    <w:rsid w:val="00FD7C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18AF"/>
  <w15:chartTrackingRefBased/>
  <w15:docId w15:val="{3F0B75C3-CE7D-418C-9DA3-9DD40CC7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A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9472C"/>
    <w:pPr>
      <w:tabs>
        <w:tab w:val="center" w:pos="4536"/>
        <w:tab w:val="right" w:pos="9072"/>
      </w:tabs>
    </w:pPr>
  </w:style>
  <w:style w:type="character" w:customStyle="1" w:styleId="NagwekZnak">
    <w:name w:val="Nagłówek Znak"/>
    <w:basedOn w:val="Domylnaczcionkaakapitu"/>
    <w:link w:val="Nagwek"/>
    <w:rsid w:val="0099472C"/>
  </w:style>
  <w:style w:type="paragraph" w:styleId="Stopka">
    <w:name w:val="footer"/>
    <w:basedOn w:val="Normalny"/>
    <w:link w:val="StopkaZnak"/>
    <w:uiPriority w:val="99"/>
    <w:unhideWhenUsed/>
    <w:rsid w:val="0099472C"/>
    <w:pPr>
      <w:tabs>
        <w:tab w:val="center" w:pos="4536"/>
        <w:tab w:val="right" w:pos="9072"/>
      </w:tabs>
    </w:pPr>
  </w:style>
  <w:style w:type="character" w:customStyle="1" w:styleId="StopkaZnak">
    <w:name w:val="Stopka Znak"/>
    <w:basedOn w:val="Domylnaczcionkaakapitu"/>
    <w:link w:val="Stopka"/>
    <w:uiPriority w:val="99"/>
    <w:rsid w:val="0099472C"/>
  </w:style>
  <w:style w:type="paragraph" w:styleId="Akapitzlist">
    <w:name w:val="List Paragraph"/>
    <w:basedOn w:val="Normalny"/>
    <w:link w:val="AkapitzlistZnak"/>
    <w:qFormat/>
    <w:rsid w:val="00E42C93"/>
    <w:pPr>
      <w:suppressAutoHyphens/>
      <w:autoSpaceDN w:val="0"/>
      <w:ind w:left="720"/>
      <w:textAlignment w:val="baseline"/>
    </w:pPr>
    <w:rPr>
      <w:kern w:val="3"/>
      <w:lang w:bidi="hi-IN"/>
    </w:rPr>
  </w:style>
  <w:style w:type="character" w:customStyle="1" w:styleId="AkapitzlistZnak">
    <w:name w:val="Akapit z listą Znak"/>
    <w:basedOn w:val="Domylnaczcionkaakapitu"/>
    <w:link w:val="Akapitzlist"/>
    <w:uiPriority w:val="34"/>
    <w:locked/>
    <w:rsid w:val="001A0B23"/>
    <w:rPr>
      <w:rFonts w:ascii="Times New Roman" w:eastAsia="Times New Roman" w:hAnsi="Times New Roman" w:cs="Times New Roman"/>
      <w:kern w:val="3"/>
      <w:sz w:val="24"/>
      <w:szCs w:val="24"/>
      <w:lang w:eastAsia="pl-PL" w:bidi="hi-IN"/>
    </w:rPr>
  </w:style>
  <w:style w:type="paragraph" w:styleId="Tekstpodstawowy">
    <w:name w:val="Body Text"/>
    <w:basedOn w:val="Normalny"/>
    <w:link w:val="TekstpodstawowyZnak"/>
    <w:uiPriority w:val="99"/>
    <w:unhideWhenUsed/>
    <w:rsid w:val="00816268"/>
    <w:pPr>
      <w:suppressAutoHyphens/>
      <w:spacing w:after="120"/>
    </w:pPr>
    <w:rPr>
      <w:sz w:val="20"/>
      <w:szCs w:val="20"/>
      <w:lang w:eastAsia="zh-CN"/>
    </w:rPr>
  </w:style>
  <w:style w:type="character" w:customStyle="1" w:styleId="TekstpodstawowyZnak">
    <w:name w:val="Tekst podstawowy Znak"/>
    <w:basedOn w:val="Domylnaczcionkaakapitu"/>
    <w:link w:val="Tekstpodstawowy"/>
    <w:uiPriority w:val="99"/>
    <w:rsid w:val="00816268"/>
    <w:rPr>
      <w:rFonts w:ascii="Times New Roman" w:eastAsia="Times New Roman" w:hAnsi="Times New Roman" w:cs="Times New Roman"/>
      <w:sz w:val="20"/>
      <w:szCs w:val="20"/>
      <w:lang w:eastAsia="zh-CN"/>
    </w:rPr>
  </w:style>
  <w:style w:type="character" w:styleId="Hipercze">
    <w:name w:val="Hyperlink"/>
    <w:basedOn w:val="Domylnaczcionkaakapitu"/>
    <w:uiPriority w:val="99"/>
    <w:unhideWhenUsed/>
    <w:rsid w:val="004E259A"/>
    <w:rPr>
      <w:color w:val="0563C1" w:themeColor="hyperlink"/>
      <w:u w:val="single"/>
    </w:rPr>
  </w:style>
  <w:style w:type="character" w:customStyle="1" w:styleId="Nierozpoznanawzmianka1">
    <w:name w:val="Nierozpoznana wzmianka1"/>
    <w:basedOn w:val="Domylnaczcionkaakapitu"/>
    <w:uiPriority w:val="99"/>
    <w:semiHidden/>
    <w:unhideWhenUsed/>
    <w:rsid w:val="009C25F9"/>
    <w:rPr>
      <w:color w:val="605E5C"/>
      <w:shd w:val="clear" w:color="auto" w:fill="E1DFDD"/>
    </w:rPr>
  </w:style>
  <w:style w:type="paragraph" w:styleId="Tekstprzypisudolnego">
    <w:name w:val="footnote text"/>
    <w:basedOn w:val="Normalny"/>
    <w:link w:val="TekstprzypisudolnegoZnak"/>
    <w:uiPriority w:val="99"/>
    <w:semiHidden/>
    <w:unhideWhenUsed/>
    <w:rsid w:val="000D7EDE"/>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0D7EDE"/>
    <w:rPr>
      <w:sz w:val="20"/>
      <w:szCs w:val="20"/>
    </w:rPr>
  </w:style>
  <w:style w:type="character" w:styleId="Odwoanieprzypisudolnego">
    <w:name w:val="footnote reference"/>
    <w:basedOn w:val="Domylnaczcionkaakapitu"/>
    <w:uiPriority w:val="99"/>
    <w:unhideWhenUsed/>
    <w:rsid w:val="000D7EDE"/>
    <w:rPr>
      <w:vertAlign w:val="superscript"/>
    </w:rPr>
  </w:style>
  <w:style w:type="character" w:styleId="UyteHipercze">
    <w:name w:val="FollowedHyperlink"/>
    <w:basedOn w:val="Domylnaczcionkaakapitu"/>
    <w:uiPriority w:val="99"/>
    <w:semiHidden/>
    <w:unhideWhenUsed/>
    <w:rsid w:val="009E5AF4"/>
    <w:rPr>
      <w:color w:val="954F72" w:themeColor="followedHyperlink"/>
      <w:u w:val="single"/>
    </w:rPr>
  </w:style>
  <w:style w:type="paragraph" w:customStyle="1" w:styleId="Z-podpispodkropkami">
    <w:name w:val="Z - podpis pod kropkami"/>
    <w:rsid w:val="00687712"/>
    <w:pPr>
      <w:widowControl w:val="0"/>
      <w:tabs>
        <w:tab w:val="center" w:pos="4536"/>
      </w:tabs>
      <w:suppressAutoHyphens/>
      <w:autoSpaceDE w:val="0"/>
      <w:spacing w:after="0" w:line="150" w:lineRule="atLeast"/>
    </w:pPr>
    <w:rPr>
      <w:rFonts w:ascii="Arial" w:eastAsia="Times New Roman" w:hAnsi="Arial" w:cs="Arial"/>
      <w:sz w:val="16"/>
      <w:szCs w:val="16"/>
      <w:lang w:eastAsia="pl-PL"/>
    </w:rPr>
  </w:style>
  <w:style w:type="character" w:styleId="Odwoaniedokomentarza">
    <w:name w:val="annotation reference"/>
    <w:basedOn w:val="Domylnaczcionkaakapitu"/>
    <w:uiPriority w:val="99"/>
    <w:semiHidden/>
    <w:unhideWhenUsed/>
    <w:rsid w:val="00F558F8"/>
    <w:rPr>
      <w:sz w:val="16"/>
      <w:szCs w:val="16"/>
    </w:rPr>
  </w:style>
  <w:style w:type="paragraph" w:styleId="Tekstkomentarza">
    <w:name w:val="annotation text"/>
    <w:basedOn w:val="Normalny"/>
    <w:link w:val="TekstkomentarzaZnak"/>
    <w:uiPriority w:val="99"/>
    <w:unhideWhenUsed/>
    <w:rsid w:val="00F558F8"/>
    <w:rPr>
      <w:sz w:val="20"/>
      <w:szCs w:val="20"/>
    </w:rPr>
  </w:style>
  <w:style w:type="character" w:customStyle="1" w:styleId="TekstkomentarzaZnak">
    <w:name w:val="Tekst komentarza Znak"/>
    <w:basedOn w:val="Domylnaczcionkaakapitu"/>
    <w:link w:val="Tekstkomentarza"/>
    <w:uiPriority w:val="99"/>
    <w:rsid w:val="00F558F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558F8"/>
    <w:rPr>
      <w:b/>
      <w:bCs/>
    </w:rPr>
  </w:style>
  <w:style w:type="character" w:customStyle="1" w:styleId="TematkomentarzaZnak">
    <w:name w:val="Temat komentarza Znak"/>
    <w:basedOn w:val="TekstkomentarzaZnak"/>
    <w:link w:val="Tematkomentarza"/>
    <w:uiPriority w:val="99"/>
    <w:semiHidden/>
    <w:rsid w:val="00F558F8"/>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3C7C4E"/>
    <w:rPr>
      <w:color w:val="605E5C"/>
      <w:shd w:val="clear" w:color="auto" w:fill="E1DFDD"/>
    </w:rPr>
  </w:style>
  <w:style w:type="paragraph" w:styleId="Poprawka">
    <w:name w:val="Revision"/>
    <w:hidden/>
    <w:uiPriority w:val="99"/>
    <w:semiHidden/>
    <w:rsid w:val="00E7056F"/>
    <w:pPr>
      <w:spacing w:after="0" w:line="240" w:lineRule="auto"/>
    </w:pPr>
    <w:rPr>
      <w:rFonts w:ascii="Times New Roman" w:eastAsia="Times New Roman" w:hAnsi="Times New Roman" w:cs="Times New Roman"/>
      <w:sz w:val="24"/>
      <w:szCs w:val="24"/>
      <w:lang w:eastAsia="pl-PL"/>
    </w:rPr>
  </w:style>
  <w:style w:type="paragraph" w:customStyle="1" w:styleId="Bezodstpw1">
    <w:name w:val="Bez odstępów1"/>
    <w:basedOn w:val="Normalny"/>
    <w:link w:val="BezodstpwZnak"/>
    <w:uiPriority w:val="99"/>
    <w:qFormat/>
    <w:rsid w:val="00615CD7"/>
    <w:pPr>
      <w:suppressAutoHyphens/>
    </w:pPr>
    <w:rPr>
      <w:rFonts w:ascii="Cambria" w:hAnsi="Cambria" w:cs="Cambria"/>
      <w:sz w:val="22"/>
      <w:szCs w:val="22"/>
      <w:lang w:val="en-US" w:eastAsia="en-US"/>
    </w:rPr>
  </w:style>
  <w:style w:type="character" w:customStyle="1" w:styleId="BezodstpwZnak">
    <w:name w:val="Bez odstępów Znak"/>
    <w:link w:val="Bezodstpw1"/>
    <w:uiPriority w:val="99"/>
    <w:qFormat/>
    <w:locked/>
    <w:rsid w:val="00615CD7"/>
    <w:rPr>
      <w:rFonts w:ascii="Cambria" w:eastAsia="Times New Roman" w:hAnsi="Cambria" w:cs="Cambria"/>
      <w:lang w:val="en-US"/>
    </w:rPr>
  </w:style>
  <w:style w:type="paragraph" w:styleId="Tekstprzypisukocowego">
    <w:name w:val="endnote text"/>
    <w:basedOn w:val="Normalny"/>
    <w:link w:val="TekstprzypisukocowegoZnak"/>
    <w:uiPriority w:val="99"/>
    <w:semiHidden/>
    <w:unhideWhenUsed/>
    <w:rsid w:val="00817AD6"/>
    <w:rPr>
      <w:sz w:val="20"/>
      <w:szCs w:val="20"/>
    </w:rPr>
  </w:style>
  <w:style w:type="character" w:customStyle="1" w:styleId="TekstprzypisukocowegoZnak">
    <w:name w:val="Tekst przypisu końcowego Znak"/>
    <w:basedOn w:val="Domylnaczcionkaakapitu"/>
    <w:link w:val="Tekstprzypisukocowego"/>
    <w:uiPriority w:val="99"/>
    <w:semiHidden/>
    <w:rsid w:val="00817AD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17AD6"/>
    <w:rPr>
      <w:vertAlign w:val="superscript"/>
    </w:rPr>
  </w:style>
  <w:style w:type="paragraph" w:customStyle="1" w:styleId="Z1-Tytuzacznika">
    <w:name w:val="Z1 - Tytuł załącznika"/>
    <w:rsid w:val="007621BD"/>
    <w:pPr>
      <w:keepNext/>
      <w:widowControl w:val="0"/>
      <w:tabs>
        <w:tab w:val="right" w:leader="dot" w:pos="9072"/>
      </w:tabs>
      <w:suppressAutoHyphens/>
      <w:autoSpaceDE w:val="0"/>
      <w:spacing w:after="0" w:line="240" w:lineRule="atLeast"/>
      <w:jc w:val="center"/>
    </w:pPr>
    <w:rPr>
      <w:rFonts w:ascii="Arial" w:eastAsia="Times New Roman" w:hAnsi="Arial" w:cs="Arial"/>
      <w:b/>
      <w:bCs/>
      <w:lang w:eastAsia="pl-PL"/>
    </w:rPr>
  </w:style>
  <w:style w:type="paragraph" w:styleId="NormalnyWeb">
    <w:name w:val="Normal (Web)"/>
    <w:basedOn w:val="Normalny"/>
    <w:uiPriority w:val="99"/>
    <w:semiHidden/>
    <w:unhideWhenUsed/>
    <w:rsid w:val="000603D6"/>
    <w:pPr>
      <w:spacing w:before="100" w:beforeAutospacing="1" w:after="100" w:afterAutospacing="1"/>
    </w:pPr>
    <w:rPr>
      <w:rFonts w:ascii="Arial" w:eastAsia="Calibri"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768">
      <w:bodyDiv w:val="1"/>
      <w:marLeft w:val="0"/>
      <w:marRight w:val="0"/>
      <w:marTop w:val="0"/>
      <w:marBottom w:val="0"/>
      <w:divBdr>
        <w:top w:val="none" w:sz="0" w:space="0" w:color="auto"/>
        <w:left w:val="none" w:sz="0" w:space="0" w:color="auto"/>
        <w:bottom w:val="none" w:sz="0" w:space="0" w:color="auto"/>
        <w:right w:val="none" w:sz="0" w:space="0" w:color="auto"/>
      </w:divBdr>
    </w:div>
    <w:div w:id="103117509">
      <w:bodyDiv w:val="1"/>
      <w:marLeft w:val="0"/>
      <w:marRight w:val="0"/>
      <w:marTop w:val="0"/>
      <w:marBottom w:val="0"/>
      <w:divBdr>
        <w:top w:val="none" w:sz="0" w:space="0" w:color="auto"/>
        <w:left w:val="none" w:sz="0" w:space="0" w:color="auto"/>
        <w:bottom w:val="none" w:sz="0" w:space="0" w:color="auto"/>
        <w:right w:val="none" w:sz="0" w:space="0" w:color="auto"/>
      </w:divBdr>
    </w:div>
    <w:div w:id="250282480">
      <w:bodyDiv w:val="1"/>
      <w:marLeft w:val="0"/>
      <w:marRight w:val="0"/>
      <w:marTop w:val="0"/>
      <w:marBottom w:val="0"/>
      <w:divBdr>
        <w:top w:val="none" w:sz="0" w:space="0" w:color="auto"/>
        <w:left w:val="none" w:sz="0" w:space="0" w:color="auto"/>
        <w:bottom w:val="none" w:sz="0" w:space="0" w:color="auto"/>
        <w:right w:val="none" w:sz="0" w:space="0" w:color="auto"/>
      </w:divBdr>
    </w:div>
    <w:div w:id="544410117">
      <w:bodyDiv w:val="1"/>
      <w:marLeft w:val="0"/>
      <w:marRight w:val="0"/>
      <w:marTop w:val="0"/>
      <w:marBottom w:val="0"/>
      <w:divBdr>
        <w:top w:val="none" w:sz="0" w:space="0" w:color="auto"/>
        <w:left w:val="none" w:sz="0" w:space="0" w:color="auto"/>
        <w:bottom w:val="none" w:sz="0" w:space="0" w:color="auto"/>
        <w:right w:val="none" w:sz="0" w:space="0" w:color="auto"/>
      </w:divBdr>
    </w:div>
    <w:div w:id="1607690763">
      <w:bodyDiv w:val="1"/>
      <w:marLeft w:val="0"/>
      <w:marRight w:val="0"/>
      <w:marTop w:val="0"/>
      <w:marBottom w:val="0"/>
      <w:divBdr>
        <w:top w:val="none" w:sz="0" w:space="0" w:color="auto"/>
        <w:left w:val="none" w:sz="0" w:space="0" w:color="auto"/>
        <w:bottom w:val="none" w:sz="0" w:space="0" w:color="auto"/>
        <w:right w:val="none" w:sz="0" w:space="0" w:color="auto"/>
      </w:divBdr>
    </w:div>
    <w:div w:id="1743290032">
      <w:bodyDiv w:val="1"/>
      <w:marLeft w:val="0"/>
      <w:marRight w:val="0"/>
      <w:marTop w:val="0"/>
      <w:marBottom w:val="0"/>
      <w:divBdr>
        <w:top w:val="none" w:sz="0" w:space="0" w:color="auto"/>
        <w:left w:val="none" w:sz="0" w:space="0" w:color="auto"/>
        <w:bottom w:val="none" w:sz="0" w:space="0" w:color="auto"/>
        <w:right w:val="none" w:sz="0" w:space="0" w:color="auto"/>
      </w:divBdr>
    </w:div>
    <w:div w:id="17636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ampino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korolewska@kampinos.pl" TargetMode="External"/><Relationship Id="rId4" Type="http://schemas.openxmlformats.org/officeDocument/2006/relationships/settings" Target="settings.xml"/><Relationship Id="rId9" Type="http://schemas.openxmlformats.org/officeDocument/2006/relationships/hyperlink" Target="mailto:w.zalewska@kampinos.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641BF-396D-4531-A526-63DE9113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4451</Words>
  <Characters>26711</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Stępniak</dc:creator>
  <cp:keywords/>
  <dc:description/>
  <cp:lastModifiedBy>Elżbieta Korolewska</cp:lastModifiedBy>
  <cp:revision>3</cp:revision>
  <cp:lastPrinted>2025-12-11T10:41:00Z</cp:lastPrinted>
  <dcterms:created xsi:type="dcterms:W3CDTF">2025-12-11T10:37:00Z</dcterms:created>
  <dcterms:modified xsi:type="dcterms:W3CDTF">2025-12-11T10:41:00Z</dcterms:modified>
</cp:coreProperties>
</file>